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61153" w14:textId="08772759" w:rsidR="00AF64E7" w:rsidRDefault="00AF64E7">
      <w:bookmarkStart w:id="0" w:name="_GoBack"/>
      <w:bookmarkEnd w:id="0"/>
    </w:p>
    <w:p w14:paraId="2A009FCE" w14:textId="53F26C0E" w:rsidR="003065EE" w:rsidRDefault="00E410F1" w:rsidP="00D7678B">
      <w:pPr>
        <w:jc w:val="center"/>
        <w:rPr>
          <w:rFonts w:ascii="Arial" w:hAnsi="Arial" w:cs="Arial"/>
          <w:b/>
          <w:sz w:val="24"/>
          <w:szCs w:val="24"/>
          <w:u w:val="single"/>
        </w:rPr>
      </w:pPr>
      <w:r w:rsidRPr="00D7678B">
        <w:rPr>
          <w:rFonts w:ascii="Arial" w:hAnsi="Arial" w:cs="Arial"/>
          <w:b/>
          <w:sz w:val="24"/>
          <w:szCs w:val="24"/>
          <w:u w:val="single"/>
        </w:rPr>
        <w:t>DATA SHARING AGREEMENT (</w:t>
      </w:r>
      <w:proofErr w:type="spellStart"/>
      <w:r w:rsidRPr="00D7678B">
        <w:rPr>
          <w:rFonts w:ascii="Arial" w:hAnsi="Arial" w:cs="Arial"/>
          <w:b/>
          <w:sz w:val="24"/>
          <w:szCs w:val="24"/>
          <w:u w:val="single"/>
        </w:rPr>
        <w:t>DSA</w:t>
      </w:r>
      <w:proofErr w:type="spellEnd"/>
      <w:r w:rsidRPr="00D7678B">
        <w:rPr>
          <w:rFonts w:ascii="Arial" w:hAnsi="Arial" w:cs="Arial"/>
          <w:b/>
          <w:sz w:val="24"/>
          <w:szCs w:val="24"/>
          <w:u w:val="single"/>
        </w:rPr>
        <w:t xml:space="preserve">) </w:t>
      </w:r>
    </w:p>
    <w:p w14:paraId="5E2D4969" w14:textId="36F9D19D" w:rsidR="00E410F1" w:rsidRDefault="00E410F1" w:rsidP="00D7678B">
      <w:pPr>
        <w:jc w:val="center"/>
        <w:rPr>
          <w:rFonts w:ascii="Arial" w:hAnsi="Arial" w:cs="Arial"/>
          <w:b/>
          <w:sz w:val="24"/>
          <w:szCs w:val="24"/>
          <w:u w:val="single"/>
        </w:rPr>
      </w:pPr>
      <w:r w:rsidRPr="00D7678B">
        <w:rPr>
          <w:rFonts w:ascii="Arial" w:hAnsi="Arial" w:cs="Arial"/>
          <w:b/>
          <w:sz w:val="24"/>
          <w:szCs w:val="24"/>
          <w:u w:val="single"/>
        </w:rPr>
        <w:t xml:space="preserve"> CHECKLIST</w:t>
      </w:r>
    </w:p>
    <w:p w14:paraId="7248B901" w14:textId="6AEE55F2" w:rsidR="00D7678B" w:rsidRDefault="00D7678B" w:rsidP="00D7678B">
      <w:pPr>
        <w:jc w:val="center"/>
        <w:rPr>
          <w:rFonts w:ascii="Arial" w:hAnsi="Arial" w:cs="Arial"/>
          <w:b/>
          <w:sz w:val="24"/>
          <w:szCs w:val="24"/>
          <w:u w:val="single"/>
        </w:rPr>
      </w:pPr>
    </w:p>
    <w:p w14:paraId="5464050C" w14:textId="1C227900" w:rsidR="00D7678B" w:rsidRDefault="00D7678B" w:rsidP="00412EF3">
      <w:pPr>
        <w:jc w:val="center"/>
        <w:rPr>
          <w:rFonts w:ascii="Arial" w:hAnsi="Arial" w:cs="Arial"/>
          <w:b/>
          <w:sz w:val="24"/>
          <w:szCs w:val="24"/>
          <w:u w:val="single"/>
        </w:rPr>
      </w:pPr>
    </w:p>
    <w:p w14:paraId="57F64D99" w14:textId="511BC2C5" w:rsidR="00F424F8" w:rsidRDefault="00D7678B" w:rsidP="00412EF3">
      <w:pPr>
        <w:pBdr>
          <w:top w:val="single" w:sz="4" w:space="1" w:color="auto"/>
          <w:left w:val="single" w:sz="4" w:space="2" w:color="auto"/>
          <w:bottom w:val="single" w:sz="4" w:space="1" w:color="auto"/>
          <w:right w:val="single" w:sz="4" w:space="4" w:color="auto"/>
        </w:pBdr>
        <w:jc w:val="center"/>
        <w:rPr>
          <w:rFonts w:ascii="Arial" w:hAnsi="Arial" w:cs="Arial"/>
          <w:b/>
          <w:sz w:val="24"/>
          <w:szCs w:val="24"/>
        </w:rPr>
      </w:pPr>
      <w:r w:rsidRPr="00DD70E9">
        <w:rPr>
          <w:rFonts w:ascii="Arial" w:hAnsi="Arial" w:cs="Arial"/>
          <w:b/>
          <w:sz w:val="24"/>
          <w:szCs w:val="24"/>
        </w:rPr>
        <w:t>Th</w:t>
      </w:r>
      <w:r w:rsidR="009A6AFF">
        <w:rPr>
          <w:rFonts w:ascii="Arial" w:hAnsi="Arial" w:cs="Arial"/>
          <w:b/>
          <w:sz w:val="24"/>
          <w:szCs w:val="24"/>
        </w:rPr>
        <w:t>is Checklist is guidance only.</w:t>
      </w:r>
    </w:p>
    <w:p w14:paraId="40D935CA" w14:textId="1B337ED4" w:rsidR="00167095" w:rsidRDefault="009A6AFF" w:rsidP="00412EF3">
      <w:pPr>
        <w:pBdr>
          <w:top w:val="single" w:sz="4" w:space="1" w:color="auto"/>
          <w:left w:val="single" w:sz="4" w:space="2"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 xml:space="preserve">There may be other considerations/processes and documents that you may have to take into account or have in place to fully comply with all the requirements of </w:t>
      </w:r>
      <w:r w:rsidR="00167095">
        <w:rPr>
          <w:rFonts w:ascii="Arial" w:hAnsi="Arial" w:cs="Arial"/>
          <w:b/>
          <w:sz w:val="24"/>
          <w:szCs w:val="24"/>
        </w:rPr>
        <w:t>the General Data Protection Regulation</w:t>
      </w:r>
      <w:r w:rsidR="002407E3">
        <w:rPr>
          <w:rFonts w:ascii="Arial" w:hAnsi="Arial" w:cs="Arial"/>
          <w:b/>
          <w:sz w:val="24"/>
          <w:szCs w:val="24"/>
        </w:rPr>
        <w:t xml:space="preserve"> (</w:t>
      </w:r>
      <w:proofErr w:type="spellStart"/>
      <w:r w:rsidR="002407E3">
        <w:rPr>
          <w:rFonts w:ascii="Arial" w:hAnsi="Arial" w:cs="Arial"/>
          <w:b/>
          <w:sz w:val="24"/>
          <w:szCs w:val="24"/>
        </w:rPr>
        <w:t>GDPR</w:t>
      </w:r>
      <w:proofErr w:type="spellEnd"/>
      <w:r w:rsidR="002407E3">
        <w:rPr>
          <w:rFonts w:ascii="Arial" w:hAnsi="Arial" w:cs="Arial"/>
          <w:b/>
          <w:sz w:val="24"/>
          <w:szCs w:val="24"/>
        </w:rPr>
        <w:t>)</w:t>
      </w:r>
      <w:r w:rsidR="00167095">
        <w:rPr>
          <w:rFonts w:ascii="Arial" w:hAnsi="Arial" w:cs="Arial"/>
          <w:b/>
          <w:sz w:val="24"/>
          <w:szCs w:val="24"/>
        </w:rPr>
        <w:t xml:space="preserve"> </w:t>
      </w:r>
      <w:r w:rsidR="002407E3">
        <w:rPr>
          <w:rFonts w:ascii="Arial" w:hAnsi="Arial" w:cs="Arial"/>
          <w:b/>
          <w:sz w:val="24"/>
          <w:szCs w:val="24"/>
        </w:rPr>
        <w:t xml:space="preserve">(Regulation </w:t>
      </w:r>
      <w:r w:rsidR="00167095">
        <w:rPr>
          <w:rFonts w:ascii="Arial" w:hAnsi="Arial" w:cs="Arial"/>
          <w:b/>
          <w:sz w:val="24"/>
          <w:szCs w:val="24"/>
        </w:rPr>
        <w:t>(EU)</w:t>
      </w:r>
      <w:r w:rsidR="002407E3">
        <w:rPr>
          <w:rFonts w:ascii="Arial" w:hAnsi="Arial" w:cs="Arial"/>
          <w:b/>
          <w:sz w:val="24"/>
          <w:szCs w:val="24"/>
        </w:rPr>
        <w:t xml:space="preserve"> </w:t>
      </w:r>
      <w:r w:rsidR="00167095">
        <w:rPr>
          <w:rFonts w:ascii="Arial" w:hAnsi="Arial" w:cs="Arial"/>
          <w:b/>
          <w:sz w:val="24"/>
          <w:szCs w:val="24"/>
        </w:rPr>
        <w:t>2016/679</w:t>
      </w:r>
      <w:r w:rsidR="002407E3">
        <w:rPr>
          <w:rFonts w:ascii="Arial" w:hAnsi="Arial" w:cs="Arial"/>
          <w:b/>
          <w:sz w:val="24"/>
          <w:szCs w:val="24"/>
        </w:rPr>
        <w:t>)</w:t>
      </w:r>
      <w:r w:rsidR="00167095">
        <w:rPr>
          <w:rFonts w:ascii="Arial" w:hAnsi="Arial" w:cs="Arial"/>
          <w:b/>
          <w:sz w:val="24"/>
          <w:szCs w:val="24"/>
        </w:rPr>
        <w:t>/Data Protection Act 2018 (</w:t>
      </w:r>
      <w:proofErr w:type="spellStart"/>
      <w:r w:rsidR="00167095">
        <w:rPr>
          <w:rFonts w:ascii="Arial" w:hAnsi="Arial" w:cs="Arial"/>
          <w:b/>
          <w:sz w:val="24"/>
          <w:szCs w:val="24"/>
        </w:rPr>
        <w:t>DPA</w:t>
      </w:r>
      <w:proofErr w:type="spellEnd"/>
      <w:r w:rsidR="00167095">
        <w:rPr>
          <w:rFonts w:ascii="Arial" w:hAnsi="Arial" w:cs="Arial"/>
          <w:b/>
          <w:sz w:val="24"/>
          <w:szCs w:val="24"/>
        </w:rPr>
        <w:t xml:space="preserve"> </w:t>
      </w:r>
      <w:r w:rsidR="002407E3">
        <w:rPr>
          <w:rFonts w:ascii="Arial" w:hAnsi="Arial" w:cs="Arial"/>
          <w:b/>
          <w:sz w:val="24"/>
          <w:szCs w:val="24"/>
        </w:rPr>
        <w:t>20</w:t>
      </w:r>
      <w:r w:rsidR="00167095">
        <w:rPr>
          <w:rFonts w:ascii="Arial" w:hAnsi="Arial" w:cs="Arial"/>
          <w:b/>
          <w:sz w:val="24"/>
          <w:szCs w:val="24"/>
        </w:rPr>
        <w:t>18)</w:t>
      </w:r>
      <w:r w:rsidR="002407E3">
        <w:rPr>
          <w:rFonts w:ascii="Arial" w:hAnsi="Arial" w:cs="Arial"/>
          <w:b/>
          <w:sz w:val="24"/>
          <w:szCs w:val="24"/>
        </w:rPr>
        <w:t xml:space="preserve"> and</w:t>
      </w:r>
      <w:r w:rsidR="00167095">
        <w:rPr>
          <w:rFonts w:ascii="Arial" w:hAnsi="Arial" w:cs="Arial"/>
          <w:b/>
          <w:sz w:val="24"/>
          <w:szCs w:val="24"/>
        </w:rPr>
        <w:t xml:space="preserve"> other data protection legislation</w:t>
      </w:r>
      <w:r>
        <w:rPr>
          <w:rFonts w:ascii="Arial" w:hAnsi="Arial" w:cs="Arial"/>
          <w:b/>
          <w:sz w:val="24"/>
          <w:szCs w:val="24"/>
        </w:rPr>
        <w:t xml:space="preserve">. </w:t>
      </w:r>
    </w:p>
    <w:p w14:paraId="3B01DA2D" w14:textId="3EA34BCB" w:rsidR="009A6AFF" w:rsidRDefault="009A6AFF" w:rsidP="00412EF3">
      <w:pPr>
        <w:pBdr>
          <w:top w:val="single" w:sz="4" w:space="1" w:color="auto"/>
          <w:left w:val="single" w:sz="4" w:space="2"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 xml:space="preserve">We strongly suggest that you liaise with your Data Protection Officer </w:t>
      </w:r>
      <w:r w:rsidR="00DB15E2">
        <w:rPr>
          <w:rFonts w:ascii="Arial" w:hAnsi="Arial" w:cs="Arial"/>
          <w:b/>
          <w:sz w:val="24"/>
          <w:szCs w:val="24"/>
        </w:rPr>
        <w:t>(</w:t>
      </w:r>
      <w:proofErr w:type="spellStart"/>
      <w:r w:rsidR="00DB15E2">
        <w:rPr>
          <w:rFonts w:ascii="Arial" w:hAnsi="Arial" w:cs="Arial"/>
          <w:b/>
          <w:sz w:val="24"/>
          <w:szCs w:val="24"/>
        </w:rPr>
        <w:t>DPO</w:t>
      </w:r>
      <w:proofErr w:type="spellEnd"/>
      <w:r w:rsidR="00DB15E2">
        <w:rPr>
          <w:rFonts w:ascii="Arial" w:hAnsi="Arial" w:cs="Arial"/>
          <w:b/>
          <w:sz w:val="24"/>
          <w:szCs w:val="24"/>
        </w:rPr>
        <w:t xml:space="preserve">) </w:t>
      </w:r>
      <w:r>
        <w:rPr>
          <w:rFonts w:ascii="Arial" w:hAnsi="Arial" w:cs="Arial"/>
          <w:b/>
          <w:sz w:val="24"/>
          <w:szCs w:val="24"/>
        </w:rPr>
        <w:t xml:space="preserve">and other parties to the </w:t>
      </w:r>
      <w:proofErr w:type="spellStart"/>
      <w:r>
        <w:rPr>
          <w:rFonts w:ascii="Arial" w:hAnsi="Arial" w:cs="Arial"/>
          <w:b/>
          <w:sz w:val="24"/>
          <w:szCs w:val="24"/>
        </w:rPr>
        <w:t>DSA</w:t>
      </w:r>
      <w:proofErr w:type="spellEnd"/>
      <w:r>
        <w:rPr>
          <w:rFonts w:ascii="Arial" w:hAnsi="Arial" w:cs="Arial"/>
          <w:b/>
          <w:sz w:val="24"/>
          <w:szCs w:val="24"/>
        </w:rPr>
        <w:t xml:space="preserve">, including taking legal advice where appropriate to ensure that you are compliant with </w:t>
      </w:r>
      <w:proofErr w:type="spellStart"/>
      <w:r>
        <w:rPr>
          <w:rFonts w:ascii="Arial" w:hAnsi="Arial" w:cs="Arial"/>
          <w:b/>
          <w:sz w:val="24"/>
          <w:szCs w:val="24"/>
        </w:rPr>
        <w:t>GDPR</w:t>
      </w:r>
      <w:proofErr w:type="spellEnd"/>
      <w:r w:rsidR="002407E3">
        <w:rPr>
          <w:rFonts w:ascii="Arial" w:hAnsi="Arial" w:cs="Arial"/>
          <w:b/>
          <w:sz w:val="24"/>
          <w:szCs w:val="24"/>
        </w:rPr>
        <w:t>/</w:t>
      </w:r>
      <w:proofErr w:type="spellStart"/>
      <w:r w:rsidR="002407E3">
        <w:rPr>
          <w:rFonts w:ascii="Arial" w:hAnsi="Arial" w:cs="Arial"/>
          <w:b/>
          <w:sz w:val="24"/>
          <w:szCs w:val="24"/>
        </w:rPr>
        <w:t>DPA</w:t>
      </w:r>
      <w:proofErr w:type="spellEnd"/>
      <w:r w:rsidR="002407E3">
        <w:rPr>
          <w:rFonts w:ascii="Arial" w:hAnsi="Arial" w:cs="Arial"/>
          <w:b/>
          <w:sz w:val="24"/>
          <w:szCs w:val="24"/>
        </w:rPr>
        <w:t xml:space="preserve"> 2018</w:t>
      </w:r>
      <w:r>
        <w:rPr>
          <w:rFonts w:ascii="Arial" w:hAnsi="Arial" w:cs="Arial"/>
          <w:b/>
          <w:sz w:val="24"/>
          <w:szCs w:val="24"/>
        </w:rPr>
        <w:t xml:space="preserve"> and other </w:t>
      </w:r>
      <w:r w:rsidR="002407E3">
        <w:rPr>
          <w:rFonts w:ascii="Arial" w:hAnsi="Arial" w:cs="Arial"/>
          <w:b/>
          <w:sz w:val="24"/>
          <w:szCs w:val="24"/>
        </w:rPr>
        <w:t xml:space="preserve">data protection </w:t>
      </w:r>
      <w:r w:rsidR="00167095">
        <w:rPr>
          <w:rFonts w:ascii="Arial" w:hAnsi="Arial" w:cs="Arial"/>
          <w:b/>
          <w:sz w:val="24"/>
          <w:szCs w:val="24"/>
        </w:rPr>
        <w:t>l</w:t>
      </w:r>
      <w:r>
        <w:rPr>
          <w:rFonts w:ascii="Arial" w:hAnsi="Arial" w:cs="Arial"/>
          <w:b/>
          <w:sz w:val="24"/>
          <w:szCs w:val="24"/>
        </w:rPr>
        <w:t>egislation.</w:t>
      </w:r>
    </w:p>
    <w:p w14:paraId="310BD1EA" w14:textId="77777777" w:rsidR="009A6AFF" w:rsidRDefault="009A6AFF" w:rsidP="00412EF3">
      <w:pPr>
        <w:pBdr>
          <w:top w:val="single" w:sz="4" w:space="1" w:color="auto"/>
          <w:left w:val="single" w:sz="4" w:space="2" w:color="auto"/>
          <w:bottom w:val="single" w:sz="4" w:space="1" w:color="auto"/>
          <w:right w:val="single" w:sz="4" w:space="4" w:color="auto"/>
        </w:pBdr>
        <w:jc w:val="center"/>
        <w:rPr>
          <w:rFonts w:ascii="Arial" w:hAnsi="Arial" w:cs="Arial"/>
          <w:b/>
          <w:sz w:val="24"/>
          <w:szCs w:val="24"/>
        </w:rPr>
      </w:pPr>
    </w:p>
    <w:p w14:paraId="2C7E55E6" w14:textId="6601E10C" w:rsidR="007504D6" w:rsidRPr="00A74175" w:rsidRDefault="00A74175" w:rsidP="007504D6">
      <w:pPr>
        <w:rPr>
          <w:rFonts w:ascii="Arial" w:hAnsi="Arial" w:cs="Arial"/>
          <w:b/>
          <w:sz w:val="24"/>
          <w:szCs w:val="24"/>
        </w:rPr>
      </w:pPr>
      <w:r w:rsidRPr="00A74175">
        <w:rPr>
          <w:rFonts w:ascii="Arial" w:hAnsi="Arial" w:cs="Arial"/>
          <w:b/>
          <w:sz w:val="24"/>
          <w:szCs w:val="24"/>
        </w:rPr>
        <w:tab/>
      </w:r>
    </w:p>
    <w:p w14:paraId="05B21E04" w14:textId="77777777" w:rsidR="007504D6" w:rsidRDefault="007504D6" w:rsidP="007504D6">
      <w:pPr>
        <w:rPr>
          <w:rFonts w:ascii="Arial" w:hAnsi="Arial" w:cs="Arial"/>
          <w:b/>
          <w:sz w:val="24"/>
          <w:szCs w:val="24"/>
        </w:rPr>
      </w:pPr>
    </w:p>
    <w:p w14:paraId="428FB527" w14:textId="5B87654C" w:rsidR="00E410F1" w:rsidRPr="00D7678B" w:rsidRDefault="00E410F1" w:rsidP="00E410F1">
      <w:pPr>
        <w:pStyle w:val="ListParagraph"/>
        <w:numPr>
          <w:ilvl w:val="0"/>
          <w:numId w:val="1"/>
        </w:numPr>
        <w:rPr>
          <w:rFonts w:ascii="Arial" w:hAnsi="Arial" w:cs="Arial"/>
          <w:b/>
          <w:sz w:val="24"/>
          <w:szCs w:val="24"/>
        </w:rPr>
      </w:pPr>
      <w:r w:rsidRPr="00D7678B">
        <w:rPr>
          <w:rFonts w:ascii="Arial" w:hAnsi="Arial" w:cs="Arial"/>
          <w:b/>
          <w:sz w:val="24"/>
          <w:szCs w:val="24"/>
        </w:rPr>
        <w:t>PURPOSE AND OBJECTIVES</w:t>
      </w:r>
    </w:p>
    <w:p w14:paraId="7445ED79" w14:textId="39B42522" w:rsidR="00E410F1" w:rsidRPr="00D7678B" w:rsidRDefault="00E410F1" w:rsidP="00E410F1">
      <w:pPr>
        <w:pStyle w:val="ListParagraph"/>
        <w:rPr>
          <w:rFonts w:ascii="Arial" w:hAnsi="Arial" w:cs="Arial"/>
          <w:sz w:val="24"/>
          <w:szCs w:val="24"/>
        </w:rPr>
      </w:pPr>
    </w:p>
    <w:p w14:paraId="4F014BAA" w14:textId="7D47CF29" w:rsidR="00E410F1" w:rsidRPr="00D7678B" w:rsidRDefault="00E410F1" w:rsidP="00E410F1">
      <w:pPr>
        <w:pStyle w:val="ListParagraph"/>
        <w:rPr>
          <w:rFonts w:ascii="Arial" w:hAnsi="Arial" w:cs="Arial"/>
          <w:sz w:val="24"/>
          <w:szCs w:val="24"/>
        </w:rPr>
      </w:pPr>
      <w:r w:rsidRPr="00D7678B">
        <w:rPr>
          <w:rFonts w:ascii="Arial" w:hAnsi="Arial" w:cs="Arial"/>
          <w:sz w:val="24"/>
          <w:szCs w:val="24"/>
        </w:rPr>
        <w:t xml:space="preserve">Ensure that the </w:t>
      </w:r>
      <w:proofErr w:type="spellStart"/>
      <w:r w:rsidRPr="00D7678B">
        <w:rPr>
          <w:rFonts w:ascii="Arial" w:hAnsi="Arial" w:cs="Arial"/>
          <w:sz w:val="24"/>
          <w:szCs w:val="24"/>
        </w:rPr>
        <w:t>DSA</w:t>
      </w:r>
      <w:proofErr w:type="spellEnd"/>
      <w:r w:rsidRPr="00D7678B">
        <w:rPr>
          <w:rFonts w:ascii="Arial" w:hAnsi="Arial" w:cs="Arial"/>
          <w:sz w:val="24"/>
          <w:szCs w:val="24"/>
        </w:rPr>
        <w:t xml:space="preserve"> has a clearly defined purpose and/or objective. This means it should be clear why the </w:t>
      </w:r>
      <w:proofErr w:type="spellStart"/>
      <w:r w:rsidRPr="00D7678B">
        <w:rPr>
          <w:rFonts w:ascii="Arial" w:hAnsi="Arial" w:cs="Arial"/>
          <w:sz w:val="24"/>
          <w:szCs w:val="24"/>
        </w:rPr>
        <w:t>DSA</w:t>
      </w:r>
      <w:proofErr w:type="spellEnd"/>
      <w:r w:rsidRPr="00D7678B">
        <w:rPr>
          <w:rFonts w:ascii="Arial" w:hAnsi="Arial" w:cs="Arial"/>
          <w:sz w:val="24"/>
          <w:szCs w:val="24"/>
        </w:rPr>
        <w:t xml:space="preserve"> is being put into place and what the intention is behind the information sharing. This effectively will set the context of the structure and service and make it clear as to why the </w:t>
      </w:r>
      <w:proofErr w:type="spellStart"/>
      <w:r w:rsidRPr="00D7678B">
        <w:rPr>
          <w:rFonts w:ascii="Arial" w:hAnsi="Arial" w:cs="Arial"/>
          <w:sz w:val="24"/>
          <w:szCs w:val="24"/>
        </w:rPr>
        <w:t>DSA</w:t>
      </w:r>
      <w:proofErr w:type="spellEnd"/>
      <w:r w:rsidRPr="00D7678B">
        <w:rPr>
          <w:rFonts w:ascii="Arial" w:hAnsi="Arial" w:cs="Arial"/>
          <w:sz w:val="24"/>
          <w:szCs w:val="24"/>
        </w:rPr>
        <w:t xml:space="preserve"> is necessary.</w:t>
      </w:r>
    </w:p>
    <w:p w14:paraId="46E3407F" w14:textId="172E117F" w:rsidR="00E410F1" w:rsidRPr="00D7678B" w:rsidRDefault="00E410F1" w:rsidP="00E410F1">
      <w:pPr>
        <w:pStyle w:val="ListParagraph"/>
        <w:rPr>
          <w:rFonts w:ascii="Arial" w:hAnsi="Arial" w:cs="Arial"/>
          <w:sz w:val="24"/>
          <w:szCs w:val="24"/>
        </w:rPr>
      </w:pPr>
    </w:p>
    <w:p w14:paraId="5D61E1F1" w14:textId="0F25CC38" w:rsidR="00E410F1" w:rsidRPr="00D7678B" w:rsidRDefault="00E410F1" w:rsidP="00E410F1">
      <w:pPr>
        <w:pStyle w:val="ListParagraph"/>
        <w:rPr>
          <w:rFonts w:ascii="Arial" w:hAnsi="Arial" w:cs="Arial"/>
          <w:sz w:val="24"/>
          <w:szCs w:val="24"/>
        </w:rPr>
      </w:pPr>
    </w:p>
    <w:p w14:paraId="381848E0" w14:textId="363CB092" w:rsidR="00E410F1" w:rsidRPr="00D7678B" w:rsidRDefault="00E410F1" w:rsidP="00E410F1">
      <w:pPr>
        <w:pStyle w:val="ListParagraph"/>
        <w:numPr>
          <w:ilvl w:val="0"/>
          <w:numId w:val="1"/>
        </w:numPr>
        <w:rPr>
          <w:rFonts w:ascii="Arial" w:hAnsi="Arial" w:cs="Arial"/>
          <w:b/>
          <w:sz w:val="24"/>
          <w:szCs w:val="24"/>
        </w:rPr>
      </w:pPr>
      <w:proofErr w:type="spellStart"/>
      <w:r w:rsidRPr="00D7678B">
        <w:rPr>
          <w:rFonts w:ascii="Arial" w:hAnsi="Arial" w:cs="Arial"/>
          <w:b/>
          <w:sz w:val="24"/>
          <w:szCs w:val="24"/>
        </w:rPr>
        <w:t>INDENTIFY</w:t>
      </w:r>
      <w:proofErr w:type="spellEnd"/>
      <w:r w:rsidRPr="00D7678B">
        <w:rPr>
          <w:rFonts w:ascii="Arial" w:hAnsi="Arial" w:cs="Arial"/>
          <w:b/>
          <w:sz w:val="24"/>
          <w:szCs w:val="24"/>
        </w:rPr>
        <w:t xml:space="preserve"> THE TYPES OF INFORMATION TO BE SHARED/ACCESSED</w:t>
      </w:r>
    </w:p>
    <w:p w14:paraId="514EAA6E" w14:textId="3A169910" w:rsidR="00E410F1" w:rsidRPr="00D7678B" w:rsidRDefault="00E410F1" w:rsidP="00E410F1">
      <w:pPr>
        <w:ind w:left="720"/>
        <w:rPr>
          <w:rFonts w:ascii="Arial" w:hAnsi="Arial" w:cs="Arial"/>
          <w:sz w:val="24"/>
          <w:szCs w:val="24"/>
        </w:rPr>
      </w:pPr>
      <w:r w:rsidRPr="00D7678B">
        <w:rPr>
          <w:rFonts w:ascii="Arial" w:hAnsi="Arial" w:cs="Arial"/>
          <w:sz w:val="24"/>
          <w:szCs w:val="24"/>
        </w:rPr>
        <w:t xml:space="preserve">The type of information to be shared must be clear. So, if it is special category data this needs to be clear. The </w:t>
      </w:r>
      <w:proofErr w:type="spellStart"/>
      <w:r w:rsidRPr="00D7678B">
        <w:rPr>
          <w:rFonts w:ascii="Arial" w:hAnsi="Arial" w:cs="Arial"/>
          <w:sz w:val="24"/>
          <w:szCs w:val="24"/>
        </w:rPr>
        <w:t>DSA</w:t>
      </w:r>
      <w:proofErr w:type="spellEnd"/>
      <w:r w:rsidRPr="00D7678B">
        <w:rPr>
          <w:rFonts w:ascii="Arial" w:hAnsi="Arial" w:cs="Arial"/>
          <w:sz w:val="24"/>
          <w:szCs w:val="24"/>
        </w:rPr>
        <w:t xml:space="preserve"> should have a list of the type of </w:t>
      </w:r>
      <w:proofErr w:type="gramStart"/>
      <w:r w:rsidRPr="00D7678B">
        <w:rPr>
          <w:rFonts w:ascii="Arial" w:hAnsi="Arial" w:cs="Arial"/>
          <w:sz w:val="24"/>
          <w:szCs w:val="24"/>
        </w:rPr>
        <w:t>information</w:t>
      </w:r>
      <w:proofErr w:type="gramEnd"/>
      <w:r w:rsidRPr="00D7678B">
        <w:rPr>
          <w:rFonts w:ascii="Arial" w:hAnsi="Arial" w:cs="Arial"/>
          <w:sz w:val="24"/>
          <w:szCs w:val="24"/>
        </w:rPr>
        <w:t xml:space="preserve"> such as:</w:t>
      </w:r>
    </w:p>
    <w:p w14:paraId="23D126F2" w14:textId="77777777" w:rsidR="00E410F1" w:rsidRPr="00D7678B" w:rsidRDefault="00E410F1" w:rsidP="00E410F1">
      <w:pPr>
        <w:pStyle w:val="ListParagraph"/>
        <w:numPr>
          <w:ilvl w:val="0"/>
          <w:numId w:val="2"/>
        </w:numPr>
        <w:spacing w:after="200" w:line="240" w:lineRule="auto"/>
        <w:jc w:val="both"/>
        <w:rPr>
          <w:rFonts w:ascii="Arial" w:hAnsi="Arial" w:cs="Arial"/>
          <w:sz w:val="24"/>
          <w:szCs w:val="24"/>
        </w:rPr>
      </w:pPr>
      <w:r w:rsidRPr="00D7678B">
        <w:rPr>
          <w:rFonts w:ascii="Arial" w:hAnsi="Arial" w:cs="Arial"/>
          <w:sz w:val="24"/>
          <w:szCs w:val="24"/>
        </w:rPr>
        <w:t>Name, address, NHS number and phone number</w:t>
      </w:r>
    </w:p>
    <w:p w14:paraId="29CFE3F6" w14:textId="77777777" w:rsidR="00E410F1" w:rsidRPr="00D7678B" w:rsidRDefault="00E410F1" w:rsidP="00E410F1">
      <w:pPr>
        <w:pStyle w:val="ListParagraph"/>
        <w:numPr>
          <w:ilvl w:val="0"/>
          <w:numId w:val="2"/>
        </w:numPr>
        <w:spacing w:after="200" w:line="240" w:lineRule="auto"/>
        <w:jc w:val="both"/>
        <w:rPr>
          <w:rFonts w:ascii="Arial" w:hAnsi="Arial" w:cs="Arial"/>
          <w:sz w:val="24"/>
          <w:szCs w:val="24"/>
        </w:rPr>
      </w:pPr>
      <w:r w:rsidRPr="00D7678B">
        <w:rPr>
          <w:rFonts w:ascii="Arial" w:hAnsi="Arial" w:cs="Arial"/>
          <w:sz w:val="24"/>
          <w:szCs w:val="24"/>
        </w:rPr>
        <w:t>Medical Conditions</w:t>
      </w:r>
    </w:p>
    <w:p w14:paraId="27692A3D" w14:textId="77777777" w:rsidR="00E410F1" w:rsidRPr="00D7678B" w:rsidRDefault="00E410F1" w:rsidP="00E410F1">
      <w:pPr>
        <w:pStyle w:val="ListParagraph"/>
        <w:numPr>
          <w:ilvl w:val="0"/>
          <w:numId w:val="2"/>
        </w:numPr>
        <w:spacing w:after="200" w:line="240" w:lineRule="auto"/>
        <w:jc w:val="both"/>
        <w:rPr>
          <w:rFonts w:ascii="Arial" w:hAnsi="Arial" w:cs="Arial"/>
          <w:sz w:val="24"/>
          <w:szCs w:val="24"/>
        </w:rPr>
      </w:pPr>
      <w:r w:rsidRPr="00D7678B">
        <w:rPr>
          <w:rFonts w:ascii="Arial" w:hAnsi="Arial" w:cs="Arial"/>
          <w:sz w:val="24"/>
          <w:szCs w:val="24"/>
        </w:rPr>
        <w:t>Treatment provided and contact the patient has had with the organisation</w:t>
      </w:r>
    </w:p>
    <w:p w14:paraId="08861FC9" w14:textId="77777777" w:rsidR="00E410F1" w:rsidRPr="00D7678B" w:rsidRDefault="00E410F1" w:rsidP="00E410F1">
      <w:pPr>
        <w:pStyle w:val="ListParagraph"/>
        <w:numPr>
          <w:ilvl w:val="0"/>
          <w:numId w:val="2"/>
        </w:numPr>
        <w:spacing w:after="200" w:line="240" w:lineRule="auto"/>
        <w:jc w:val="both"/>
        <w:rPr>
          <w:rFonts w:ascii="Arial" w:hAnsi="Arial" w:cs="Arial"/>
          <w:sz w:val="24"/>
          <w:szCs w:val="24"/>
        </w:rPr>
      </w:pPr>
      <w:r w:rsidRPr="00D7678B">
        <w:rPr>
          <w:rFonts w:ascii="Arial" w:hAnsi="Arial" w:cs="Arial"/>
          <w:sz w:val="24"/>
          <w:szCs w:val="24"/>
        </w:rPr>
        <w:t>Care Plans</w:t>
      </w:r>
    </w:p>
    <w:p w14:paraId="1C7E0949" w14:textId="77777777" w:rsidR="00E410F1" w:rsidRPr="00D7678B" w:rsidRDefault="00E410F1" w:rsidP="00E410F1">
      <w:pPr>
        <w:pStyle w:val="ListParagraph"/>
        <w:numPr>
          <w:ilvl w:val="0"/>
          <w:numId w:val="2"/>
        </w:numPr>
        <w:spacing w:after="200" w:line="240" w:lineRule="auto"/>
        <w:jc w:val="both"/>
        <w:rPr>
          <w:rFonts w:ascii="Arial" w:hAnsi="Arial" w:cs="Arial"/>
          <w:sz w:val="24"/>
          <w:szCs w:val="24"/>
        </w:rPr>
      </w:pPr>
      <w:r w:rsidRPr="00D7678B">
        <w:rPr>
          <w:rFonts w:ascii="Arial" w:hAnsi="Arial" w:cs="Arial"/>
          <w:sz w:val="24"/>
          <w:szCs w:val="24"/>
        </w:rPr>
        <w:t>Emergency department treatment</w:t>
      </w:r>
    </w:p>
    <w:p w14:paraId="2A36EFE4" w14:textId="77777777" w:rsidR="00E410F1" w:rsidRPr="00D7678B" w:rsidRDefault="00E410F1" w:rsidP="00E410F1">
      <w:pPr>
        <w:pStyle w:val="ListParagraph"/>
        <w:numPr>
          <w:ilvl w:val="0"/>
          <w:numId w:val="2"/>
        </w:numPr>
        <w:spacing w:after="200" w:line="240" w:lineRule="auto"/>
        <w:jc w:val="both"/>
        <w:rPr>
          <w:rFonts w:ascii="Arial" w:hAnsi="Arial" w:cs="Arial"/>
          <w:sz w:val="24"/>
          <w:szCs w:val="24"/>
        </w:rPr>
      </w:pPr>
      <w:r w:rsidRPr="00D7678B">
        <w:rPr>
          <w:rFonts w:ascii="Arial" w:hAnsi="Arial" w:cs="Arial"/>
          <w:sz w:val="24"/>
          <w:szCs w:val="24"/>
        </w:rPr>
        <w:t>Discharge Summaries</w:t>
      </w:r>
    </w:p>
    <w:p w14:paraId="189DC46A" w14:textId="77777777" w:rsidR="00E410F1" w:rsidRPr="00D7678B" w:rsidRDefault="00E410F1" w:rsidP="00E410F1">
      <w:pPr>
        <w:pStyle w:val="ListParagraph"/>
        <w:numPr>
          <w:ilvl w:val="0"/>
          <w:numId w:val="2"/>
        </w:numPr>
        <w:spacing w:after="200" w:line="240" w:lineRule="auto"/>
        <w:jc w:val="both"/>
        <w:rPr>
          <w:rFonts w:ascii="Arial" w:hAnsi="Arial" w:cs="Arial"/>
          <w:sz w:val="24"/>
          <w:szCs w:val="24"/>
        </w:rPr>
      </w:pPr>
      <w:r w:rsidRPr="00D7678B">
        <w:rPr>
          <w:rFonts w:ascii="Arial" w:hAnsi="Arial" w:cs="Arial"/>
          <w:sz w:val="24"/>
          <w:szCs w:val="24"/>
        </w:rPr>
        <w:t>Medication Reviews</w:t>
      </w:r>
    </w:p>
    <w:p w14:paraId="7784CE07" w14:textId="77777777" w:rsidR="00E410F1" w:rsidRPr="00D7678B" w:rsidRDefault="00E410F1" w:rsidP="00E410F1">
      <w:pPr>
        <w:pStyle w:val="ListParagraph"/>
        <w:numPr>
          <w:ilvl w:val="0"/>
          <w:numId w:val="2"/>
        </w:numPr>
        <w:spacing w:after="200" w:line="240" w:lineRule="auto"/>
        <w:jc w:val="both"/>
        <w:rPr>
          <w:rFonts w:ascii="Arial" w:hAnsi="Arial" w:cs="Arial"/>
          <w:sz w:val="24"/>
          <w:szCs w:val="24"/>
        </w:rPr>
      </w:pPr>
      <w:r w:rsidRPr="00D7678B">
        <w:rPr>
          <w:rFonts w:ascii="Arial" w:hAnsi="Arial" w:cs="Arial"/>
          <w:sz w:val="24"/>
          <w:szCs w:val="24"/>
        </w:rPr>
        <w:t>Medical Reports</w:t>
      </w:r>
    </w:p>
    <w:p w14:paraId="3CE0D33C" w14:textId="6D8AFEB5" w:rsidR="00E410F1" w:rsidRPr="00D7678B" w:rsidRDefault="00E410F1" w:rsidP="00E410F1">
      <w:pPr>
        <w:pStyle w:val="ListParagraph"/>
        <w:numPr>
          <w:ilvl w:val="0"/>
          <w:numId w:val="2"/>
        </w:numPr>
        <w:spacing w:after="200" w:line="240" w:lineRule="auto"/>
        <w:jc w:val="both"/>
        <w:rPr>
          <w:rFonts w:ascii="Arial" w:hAnsi="Arial" w:cs="Arial"/>
          <w:sz w:val="24"/>
          <w:szCs w:val="24"/>
        </w:rPr>
      </w:pPr>
      <w:r w:rsidRPr="00D7678B">
        <w:rPr>
          <w:rFonts w:ascii="Arial" w:hAnsi="Arial" w:cs="Arial"/>
          <w:sz w:val="24"/>
          <w:szCs w:val="24"/>
        </w:rPr>
        <w:t xml:space="preserve">Results of investigations, such as x-rays, scans, and laboratory tests. </w:t>
      </w:r>
    </w:p>
    <w:p w14:paraId="085A60A4" w14:textId="0105C236" w:rsidR="00D7678B" w:rsidRPr="00D7678B" w:rsidRDefault="00D7678B" w:rsidP="00D7678B">
      <w:pPr>
        <w:spacing w:after="200" w:line="240" w:lineRule="auto"/>
        <w:jc w:val="both"/>
        <w:rPr>
          <w:rFonts w:ascii="Arial" w:hAnsi="Arial" w:cs="Arial"/>
          <w:sz w:val="24"/>
          <w:szCs w:val="24"/>
        </w:rPr>
      </w:pPr>
    </w:p>
    <w:p w14:paraId="54F82FF6" w14:textId="3AEC2E96" w:rsidR="00D7678B" w:rsidRPr="00D7678B" w:rsidRDefault="00D7678B" w:rsidP="00E41078">
      <w:pPr>
        <w:spacing w:after="200" w:line="240" w:lineRule="auto"/>
        <w:ind w:left="720"/>
        <w:jc w:val="both"/>
        <w:rPr>
          <w:rFonts w:ascii="Arial" w:hAnsi="Arial" w:cs="Arial"/>
          <w:sz w:val="24"/>
          <w:szCs w:val="24"/>
        </w:rPr>
      </w:pPr>
      <w:r w:rsidRPr="00D7678B">
        <w:rPr>
          <w:rFonts w:ascii="Arial" w:hAnsi="Arial" w:cs="Arial"/>
          <w:sz w:val="24"/>
          <w:szCs w:val="24"/>
        </w:rPr>
        <w:t xml:space="preserve">Note that even if the data to be shared is anonymised or pseudo-anonymised, it should still be mentioned in the </w:t>
      </w:r>
      <w:proofErr w:type="spellStart"/>
      <w:r w:rsidRPr="00D7678B">
        <w:rPr>
          <w:rFonts w:ascii="Arial" w:hAnsi="Arial" w:cs="Arial"/>
          <w:sz w:val="24"/>
          <w:szCs w:val="24"/>
        </w:rPr>
        <w:t>DSA</w:t>
      </w:r>
      <w:proofErr w:type="spellEnd"/>
      <w:r w:rsidRPr="00D7678B">
        <w:rPr>
          <w:rFonts w:ascii="Arial" w:hAnsi="Arial" w:cs="Arial"/>
          <w:sz w:val="24"/>
          <w:szCs w:val="24"/>
        </w:rPr>
        <w:t>.</w:t>
      </w:r>
    </w:p>
    <w:p w14:paraId="181485D5" w14:textId="665EF878" w:rsidR="00E410F1" w:rsidRPr="00D7678B" w:rsidRDefault="00E410F1" w:rsidP="00E410F1">
      <w:pPr>
        <w:jc w:val="both"/>
        <w:rPr>
          <w:rFonts w:ascii="Arial" w:hAnsi="Arial" w:cs="Arial"/>
          <w:sz w:val="24"/>
          <w:szCs w:val="24"/>
        </w:rPr>
      </w:pPr>
    </w:p>
    <w:p w14:paraId="7512EFD9" w14:textId="4B594ED4" w:rsidR="00E410F1" w:rsidRPr="00D7678B" w:rsidRDefault="00E410F1" w:rsidP="00E410F1">
      <w:pPr>
        <w:pStyle w:val="ListParagraph"/>
        <w:numPr>
          <w:ilvl w:val="0"/>
          <w:numId w:val="1"/>
        </w:numPr>
        <w:jc w:val="both"/>
        <w:rPr>
          <w:rFonts w:ascii="Arial" w:hAnsi="Arial" w:cs="Arial"/>
          <w:b/>
          <w:sz w:val="24"/>
          <w:szCs w:val="24"/>
        </w:rPr>
      </w:pPr>
      <w:r w:rsidRPr="00D7678B">
        <w:rPr>
          <w:rFonts w:ascii="Arial" w:hAnsi="Arial" w:cs="Arial"/>
          <w:b/>
          <w:sz w:val="24"/>
          <w:szCs w:val="24"/>
        </w:rPr>
        <w:t>WHO IS GAINING AC</w:t>
      </w:r>
      <w:r w:rsidR="009A6AFF">
        <w:rPr>
          <w:rFonts w:ascii="Arial" w:hAnsi="Arial" w:cs="Arial"/>
          <w:b/>
          <w:sz w:val="24"/>
          <w:szCs w:val="24"/>
        </w:rPr>
        <w:t>C</w:t>
      </w:r>
      <w:r w:rsidRPr="00D7678B">
        <w:rPr>
          <w:rFonts w:ascii="Arial" w:hAnsi="Arial" w:cs="Arial"/>
          <w:b/>
          <w:sz w:val="24"/>
          <w:szCs w:val="24"/>
        </w:rPr>
        <w:t>ESS TO THE INFORMATION</w:t>
      </w:r>
    </w:p>
    <w:p w14:paraId="71DA37B5" w14:textId="77777777" w:rsidR="00E410F1" w:rsidRPr="00D7678B" w:rsidRDefault="00E410F1" w:rsidP="00E410F1">
      <w:pPr>
        <w:pStyle w:val="ListParagraph"/>
        <w:jc w:val="both"/>
        <w:rPr>
          <w:rFonts w:ascii="Arial" w:hAnsi="Arial" w:cs="Arial"/>
          <w:sz w:val="24"/>
          <w:szCs w:val="24"/>
        </w:rPr>
      </w:pPr>
    </w:p>
    <w:p w14:paraId="646F075B" w14:textId="1775996E" w:rsidR="00E410F1" w:rsidRPr="00D7678B" w:rsidRDefault="00E410F1" w:rsidP="00E410F1">
      <w:pPr>
        <w:pStyle w:val="ListParagraph"/>
        <w:jc w:val="both"/>
        <w:rPr>
          <w:rFonts w:ascii="Arial" w:hAnsi="Arial" w:cs="Arial"/>
          <w:sz w:val="24"/>
          <w:szCs w:val="24"/>
        </w:rPr>
      </w:pPr>
      <w:r w:rsidRPr="00D7678B">
        <w:rPr>
          <w:rFonts w:ascii="Arial" w:hAnsi="Arial" w:cs="Arial"/>
          <w:sz w:val="24"/>
          <w:szCs w:val="24"/>
        </w:rPr>
        <w:t xml:space="preserve">It should be clear who is gaining access to the information. For example: healthcare professionals from certain organisations, hospital trusts, CCG </w:t>
      </w:r>
      <w:proofErr w:type="spellStart"/>
      <w:r w:rsidRPr="00D7678B">
        <w:rPr>
          <w:rFonts w:ascii="Arial" w:hAnsi="Arial" w:cs="Arial"/>
          <w:sz w:val="24"/>
          <w:szCs w:val="24"/>
        </w:rPr>
        <w:t>etc</w:t>
      </w:r>
      <w:proofErr w:type="spellEnd"/>
      <w:r w:rsidRPr="00D7678B">
        <w:rPr>
          <w:rFonts w:ascii="Arial" w:hAnsi="Arial" w:cs="Arial"/>
          <w:sz w:val="24"/>
          <w:szCs w:val="24"/>
        </w:rPr>
        <w:t xml:space="preserve"> and identify the type of information each party will gain access to. It may be that th</w:t>
      </w:r>
      <w:r w:rsidR="00781C80">
        <w:rPr>
          <w:rFonts w:ascii="Arial" w:hAnsi="Arial" w:cs="Arial"/>
          <w:sz w:val="24"/>
          <w:szCs w:val="24"/>
        </w:rPr>
        <w:t>e CCG only has access to pseudo-</w:t>
      </w:r>
      <w:r w:rsidRPr="00D7678B">
        <w:rPr>
          <w:rFonts w:ascii="Arial" w:hAnsi="Arial" w:cs="Arial"/>
          <w:sz w:val="24"/>
          <w:szCs w:val="24"/>
        </w:rPr>
        <w:t xml:space="preserve">anonymised information, if </w:t>
      </w:r>
      <w:proofErr w:type="gramStart"/>
      <w:r w:rsidRPr="00D7678B">
        <w:rPr>
          <w:rFonts w:ascii="Arial" w:hAnsi="Arial" w:cs="Arial"/>
          <w:sz w:val="24"/>
          <w:szCs w:val="24"/>
        </w:rPr>
        <w:t>so,</w:t>
      </w:r>
      <w:proofErr w:type="gramEnd"/>
      <w:r w:rsidRPr="00D7678B">
        <w:rPr>
          <w:rFonts w:ascii="Arial" w:hAnsi="Arial" w:cs="Arial"/>
          <w:sz w:val="24"/>
          <w:szCs w:val="24"/>
        </w:rPr>
        <w:t xml:space="preserve"> the </w:t>
      </w:r>
      <w:proofErr w:type="spellStart"/>
      <w:r w:rsidRPr="00D7678B">
        <w:rPr>
          <w:rFonts w:ascii="Arial" w:hAnsi="Arial" w:cs="Arial"/>
          <w:sz w:val="24"/>
          <w:szCs w:val="24"/>
        </w:rPr>
        <w:t>DSA</w:t>
      </w:r>
      <w:proofErr w:type="spellEnd"/>
      <w:r w:rsidRPr="00D7678B">
        <w:rPr>
          <w:rFonts w:ascii="Arial" w:hAnsi="Arial" w:cs="Arial"/>
          <w:sz w:val="24"/>
          <w:szCs w:val="24"/>
        </w:rPr>
        <w:t xml:space="preserve"> should state this and make it clear that that information will never be identifiable. Also state the </w:t>
      </w:r>
      <w:proofErr w:type="gramStart"/>
      <w:r w:rsidRPr="00D7678B">
        <w:rPr>
          <w:rFonts w:ascii="Arial" w:hAnsi="Arial" w:cs="Arial"/>
          <w:sz w:val="24"/>
          <w:szCs w:val="24"/>
        </w:rPr>
        <w:t>purpose e.g. audit</w:t>
      </w:r>
      <w:proofErr w:type="gramEnd"/>
      <w:r w:rsidRPr="00D7678B">
        <w:rPr>
          <w:rFonts w:ascii="Arial" w:hAnsi="Arial" w:cs="Arial"/>
          <w:sz w:val="24"/>
          <w:szCs w:val="24"/>
        </w:rPr>
        <w:t>.</w:t>
      </w:r>
    </w:p>
    <w:p w14:paraId="76CA3ECA" w14:textId="47D7D5ED" w:rsidR="00E410F1" w:rsidRPr="00D7678B" w:rsidRDefault="00E410F1" w:rsidP="00E410F1">
      <w:pPr>
        <w:pStyle w:val="ListParagraph"/>
        <w:jc w:val="both"/>
        <w:rPr>
          <w:rFonts w:ascii="Arial" w:hAnsi="Arial" w:cs="Arial"/>
          <w:sz w:val="24"/>
          <w:szCs w:val="24"/>
        </w:rPr>
      </w:pPr>
    </w:p>
    <w:p w14:paraId="3E36B964" w14:textId="5473186E" w:rsidR="00E410F1" w:rsidRPr="00D7678B" w:rsidRDefault="00E410F1" w:rsidP="00E410F1">
      <w:pPr>
        <w:pStyle w:val="ListParagraph"/>
        <w:jc w:val="both"/>
        <w:rPr>
          <w:rFonts w:ascii="Arial" w:hAnsi="Arial" w:cs="Arial"/>
          <w:sz w:val="24"/>
          <w:szCs w:val="24"/>
        </w:rPr>
      </w:pPr>
    </w:p>
    <w:p w14:paraId="5E7D0B67" w14:textId="364AF136" w:rsidR="00E410F1" w:rsidRPr="00D7678B" w:rsidRDefault="00826A29" w:rsidP="00E410F1">
      <w:pPr>
        <w:pStyle w:val="ListParagraph"/>
        <w:numPr>
          <w:ilvl w:val="0"/>
          <w:numId w:val="1"/>
        </w:numPr>
        <w:jc w:val="both"/>
        <w:rPr>
          <w:rFonts w:ascii="Arial" w:hAnsi="Arial" w:cs="Arial"/>
          <w:b/>
          <w:sz w:val="24"/>
          <w:szCs w:val="24"/>
        </w:rPr>
      </w:pPr>
      <w:r w:rsidRPr="00D7678B">
        <w:rPr>
          <w:rFonts w:ascii="Arial" w:hAnsi="Arial" w:cs="Arial"/>
          <w:b/>
          <w:sz w:val="24"/>
          <w:szCs w:val="24"/>
        </w:rPr>
        <w:t>SET OUT THE LAW AND LEGAL OBLIGATIONS</w:t>
      </w:r>
    </w:p>
    <w:p w14:paraId="741480DA" w14:textId="35FCAFE4" w:rsidR="00826A29" w:rsidRPr="00D7678B" w:rsidRDefault="00826A29" w:rsidP="00826A29">
      <w:pPr>
        <w:ind w:left="720"/>
        <w:jc w:val="both"/>
        <w:rPr>
          <w:rFonts w:ascii="Arial" w:hAnsi="Arial" w:cs="Arial"/>
          <w:sz w:val="24"/>
          <w:szCs w:val="24"/>
        </w:rPr>
      </w:pPr>
      <w:r w:rsidRPr="00D7678B">
        <w:rPr>
          <w:rFonts w:ascii="Arial" w:hAnsi="Arial" w:cs="Arial"/>
          <w:sz w:val="24"/>
          <w:szCs w:val="24"/>
        </w:rPr>
        <w:t>Make sure that the correct laws are stated in the document so it is clear what statutes and legislation apply e.g.</w:t>
      </w:r>
    </w:p>
    <w:p w14:paraId="7634DAC2" w14:textId="18A30AD1" w:rsidR="00826A29" w:rsidRPr="00D7678B" w:rsidRDefault="00826A29" w:rsidP="00826A29">
      <w:pPr>
        <w:pStyle w:val="ListParagraph"/>
        <w:numPr>
          <w:ilvl w:val="0"/>
          <w:numId w:val="3"/>
        </w:numPr>
        <w:spacing w:after="0" w:line="240" w:lineRule="auto"/>
        <w:ind w:left="1276" w:hanging="425"/>
        <w:jc w:val="both"/>
        <w:rPr>
          <w:rFonts w:ascii="Arial" w:hAnsi="Arial" w:cs="Arial"/>
          <w:sz w:val="24"/>
          <w:szCs w:val="24"/>
        </w:rPr>
      </w:pPr>
      <w:r w:rsidRPr="00D7678B">
        <w:rPr>
          <w:rFonts w:ascii="Arial" w:hAnsi="Arial" w:cs="Arial"/>
          <w:sz w:val="24"/>
          <w:szCs w:val="24"/>
        </w:rPr>
        <w:t>General Data Protection Regulation</w:t>
      </w:r>
      <w:r w:rsidR="00915B8F">
        <w:rPr>
          <w:rFonts w:ascii="Arial" w:hAnsi="Arial" w:cs="Arial"/>
          <w:sz w:val="24"/>
          <w:szCs w:val="24"/>
        </w:rPr>
        <w:t xml:space="preserve"> (</w:t>
      </w:r>
      <w:proofErr w:type="spellStart"/>
      <w:r w:rsidR="00915B8F">
        <w:rPr>
          <w:rFonts w:ascii="Arial" w:hAnsi="Arial" w:cs="Arial"/>
          <w:sz w:val="24"/>
          <w:szCs w:val="24"/>
        </w:rPr>
        <w:t>GDPR</w:t>
      </w:r>
      <w:proofErr w:type="spellEnd"/>
      <w:r w:rsidR="00915B8F">
        <w:rPr>
          <w:rFonts w:ascii="Arial" w:hAnsi="Arial" w:cs="Arial"/>
          <w:sz w:val="24"/>
          <w:szCs w:val="24"/>
        </w:rPr>
        <w:t>)</w:t>
      </w:r>
      <w:r w:rsidR="002407E3">
        <w:rPr>
          <w:rFonts w:ascii="Arial" w:hAnsi="Arial" w:cs="Arial"/>
          <w:sz w:val="24"/>
          <w:szCs w:val="24"/>
        </w:rPr>
        <w:t xml:space="preserve"> </w:t>
      </w:r>
      <w:r w:rsidR="00915B8F">
        <w:rPr>
          <w:rFonts w:ascii="Arial" w:hAnsi="Arial" w:cs="Arial"/>
          <w:sz w:val="24"/>
          <w:szCs w:val="24"/>
        </w:rPr>
        <w:t xml:space="preserve">(Regulation </w:t>
      </w:r>
      <w:r w:rsidR="002407E3" w:rsidRPr="002407E3">
        <w:rPr>
          <w:rFonts w:ascii="Arial" w:hAnsi="Arial" w:cs="Arial"/>
          <w:sz w:val="24"/>
          <w:szCs w:val="24"/>
        </w:rPr>
        <w:t>(EU)</w:t>
      </w:r>
      <w:r w:rsidR="002407E3">
        <w:rPr>
          <w:rFonts w:ascii="Arial" w:hAnsi="Arial" w:cs="Arial"/>
          <w:sz w:val="24"/>
          <w:szCs w:val="24"/>
        </w:rPr>
        <w:t xml:space="preserve"> </w:t>
      </w:r>
      <w:r w:rsidR="002407E3" w:rsidRPr="002407E3">
        <w:rPr>
          <w:rFonts w:ascii="Arial" w:hAnsi="Arial" w:cs="Arial"/>
          <w:sz w:val="24"/>
          <w:szCs w:val="24"/>
        </w:rPr>
        <w:t>2016/679</w:t>
      </w:r>
      <w:r w:rsidR="00915B8F">
        <w:rPr>
          <w:rFonts w:ascii="Arial" w:hAnsi="Arial" w:cs="Arial"/>
          <w:sz w:val="24"/>
          <w:szCs w:val="24"/>
        </w:rPr>
        <w:t>)</w:t>
      </w:r>
      <w:r w:rsidR="002407E3">
        <w:rPr>
          <w:rFonts w:ascii="Arial" w:hAnsi="Arial" w:cs="Arial"/>
          <w:sz w:val="24"/>
          <w:szCs w:val="24"/>
        </w:rPr>
        <w:t xml:space="preserve"> </w:t>
      </w:r>
      <w:r w:rsidRPr="00D7678B">
        <w:rPr>
          <w:rFonts w:ascii="Arial" w:hAnsi="Arial" w:cs="Arial"/>
          <w:sz w:val="24"/>
          <w:szCs w:val="24"/>
        </w:rPr>
        <w:t xml:space="preserve"> (ensure article 6 and 9 are met) and </w:t>
      </w:r>
      <w:r w:rsidR="00DB15E2">
        <w:rPr>
          <w:rFonts w:ascii="Arial" w:hAnsi="Arial" w:cs="Arial"/>
          <w:sz w:val="24"/>
          <w:szCs w:val="24"/>
        </w:rPr>
        <w:t>the UK Data Protection Act</w:t>
      </w:r>
      <w:r w:rsidRPr="00D7678B">
        <w:rPr>
          <w:rFonts w:ascii="Arial" w:hAnsi="Arial" w:cs="Arial"/>
          <w:sz w:val="24"/>
          <w:szCs w:val="24"/>
        </w:rPr>
        <w:t xml:space="preserve"> 2018</w:t>
      </w:r>
      <w:r w:rsidR="00DB15E2">
        <w:rPr>
          <w:rFonts w:ascii="Arial" w:hAnsi="Arial" w:cs="Arial"/>
          <w:sz w:val="24"/>
          <w:szCs w:val="24"/>
        </w:rPr>
        <w:t xml:space="preserve"> (</w:t>
      </w:r>
      <w:proofErr w:type="spellStart"/>
      <w:r w:rsidR="00DB15E2">
        <w:rPr>
          <w:rFonts w:ascii="Arial" w:hAnsi="Arial" w:cs="Arial"/>
          <w:sz w:val="24"/>
          <w:szCs w:val="24"/>
        </w:rPr>
        <w:t>DPA</w:t>
      </w:r>
      <w:proofErr w:type="spellEnd"/>
      <w:r w:rsidR="00DB15E2">
        <w:rPr>
          <w:rFonts w:ascii="Arial" w:hAnsi="Arial" w:cs="Arial"/>
          <w:sz w:val="24"/>
          <w:szCs w:val="24"/>
        </w:rPr>
        <w:t xml:space="preserve"> 2018)</w:t>
      </w:r>
    </w:p>
    <w:p w14:paraId="64B934F1" w14:textId="77777777" w:rsidR="00826A29" w:rsidRPr="00D7678B" w:rsidRDefault="00826A29" w:rsidP="00826A29">
      <w:pPr>
        <w:pStyle w:val="ListParagraph"/>
        <w:numPr>
          <w:ilvl w:val="0"/>
          <w:numId w:val="3"/>
        </w:numPr>
        <w:spacing w:after="0" w:line="240" w:lineRule="auto"/>
        <w:ind w:left="1276" w:hanging="425"/>
        <w:jc w:val="both"/>
        <w:rPr>
          <w:rFonts w:ascii="Arial" w:hAnsi="Arial" w:cs="Arial"/>
          <w:sz w:val="24"/>
          <w:szCs w:val="24"/>
        </w:rPr>
      </w:pPr>
      <w:r w:rsidRPr="00D7678B">
        <w:rPr>
          <w:rFonts w:ascii="Arial" w:hAnsi="Arial" w:cs="Arial"/>
          <w:sz w:val="24"/>
          <w:szCs w:val="24"/>
        </w:rPr>
        <w:t>Common Law Duty of Confidentiality</w:t>
      </w:r>
    </w:p>
    <w:p w14:paraId="3030F41E" w14:textId="77777777" w:rsidR="00826A29" w:rsidRPr="00D7678B" w:rsidRDefault="00826A29" w:rsidP="00826A29">
      <w:pPr>
        <w:pStyle w:val="ListParagraph"/>
        <w:numPr>
          <w:ilvl w:val="0"/>
          <w:numId w:val="3"/>
        </w:numPr>
        <w:spacing w:after="0" w:line="240" w:lineRule="auto"/>
        <w:ind w:left="1276" w:hanging="425"/>
        <w:jc w:val="both"/>
        <w:rPr>
          <w:rFonts w:ascii="Arial" w:hAnsi="Arial" w:cs="Arial"/>
          <w:sz w:val="24"/>
          <w:szCs w:val="24"/>
        </w:rPr>
      </w:pPr>
      <w:r w:rsidRPr="00D7678B">
        <w:rPr>
          <w:rFonts w:ascii="Arial" w:hAnsi="Arial" w:cs="Arial"/>
          <w:sz w:val="24"/>
          <w:szCs w:val="24"/>
        </w:rPr>
        <w:t>Freedom of Information Act 2000</w:t>
      </w:r>
      <w:r w:rsidRPr="00D7678B">
        <w:rPr>
          <w:rFonts w:ascii="Arial" w:hAnsi="Arial" w:cs="Arial"/>
          <w:sz w:val="24"/>
          <w:szCs w:val="24"/>
        </w:rPr>
        <w:tab/>
      </w:r>
      <w:r w:rsidRPr="00D7678B">
        <w:rPr>
          <w:rFonts w:ascii="Arial" w:hAnsi="Arial" w:cs="Arial"/>
          <w:sz w:val="24"/>
          <w:szCs w:val="24"/>
        </w:rPr>
        <w:tab/>
      </w:r>
      <w:r w:rsidRPr="00D7678B">
        <w:rPr>
          <w:rFonts w:ascii="Arial" w:hAnsi="Arial" w:cs="Arial"/>
          <w:sz w:val="24"/>
          <w:szCs w:val="24"/>
        </w:rPr>
        <w:tab/>
      </w:r>
      <w:r w:rsidRPr="00D7678B">
        <w:rPr>
          <w:rFonts w:ascii="Arial" w:hAnsi="Arial" w:cs="Arial"/>
          <w:sz w:val="24"/>
          <w:szCs w:val="24"/>
        </w:rPr>
        <w:tab/>
      </w:r>
      <w:r w:rsidRPr="00D7678B">
        <w:rPr>
          <w:rFonts w:ascii="Arial" w:hAnsi="Arial" w:cs="Arial"/>
          <w:sz w:val="24"/>
          <w:szCs w:val="24"/>
        </w:rPr>
        <w:tab/>
      </w:r>
    </w:p>
    <w:p w14:paraId="6111F252" w14:textId="77777777" w:rsidR="00826A29" w:rsidRPr="00D7678B" w:rsidRDefault="00826A29" w:rsidP="00826A29">
      <w:pPr>
        <w:pStyle w:val="ListParagraph"/>
        <w:numPr>
          <w:ilvl w:val="0"/>
          <w:numId w:val="3"/>
        </w:numPr>
        <w:spacing w:after="0" w:line="240" w:lineRule="auto"/>
        <w:ind w:left="1276" w:hanging="425"/>
        <w:jc w:val="both"/>
        <w:rPr>
          <w:rFonts w:ascii="Arial" w:hAnsi="Arial" w:cs="Arial"/>
          <w:sz w:val="24"/>
          <w:szCs w:val="24"/>
        </w:rPr>
      </w:pPr>
      <w:r w:rsidRPr="00D7678B">
        <w:rPr>
          <w:rFonts w:ascii="Arial" w:hAnsi="Arial" w:cs="Arial"/>
          <w:sz w:val="24"/>
          <w:szCs w:val="24"/>
        </w:rPr>
        <w:t>Human Rights Act 1998 (Article 8)</w:t>
      </w:r>
    </w:p>
    <w:p w14:paraId="088A2250" w14:textId="77777777" w:rsidR="00826A29" w:rsidRPr="00D7678B" w:rsidRDefault="00826A29" w:rsidP="00826A29">
      <w:pPr>
        <w:pStyle w:val="ListParagraph"/>
        <w:numPr>
          <w:ilvl w:val="0"/>
          <w:numId w:val="3"/>
        </w:numPr>
        <w:spacing w:after="0" w:line="240" w:lineRule="auto"/>
        <w:ind w:left="1276" w:hanging="425"/>
        <w:jc w:val="both"/>
        <w:rPr>
          <w:rFonts w:ascii="Arial" w:hAnsi="Arial" w:cs="Arial"/>
          <w:sz w:val="24"/>
          <w:szCs w:val="24"/>
        </w:rPr>
      </w:pPr>
      <w:r w:rsidRPr="00D7678B">
        <w:rPr>
          <w:rFonts w:ascii="Arial" w:hAnsi="Arial" w:cs="Arial"/>
          <w:sz w:val="24"/>
          <w:szCs w:val="24"/>
        </w:rPr>
        <w:t>Mental Health Act 1983</w:t>
      </w:r>
    </w:p>
    <w:p w14:paraId="36530778" w14:textId="77777777" w:rsidR="00826A29" w:rsidRPr="00D7678B" w:rsidRDefault="00826A29" w:rsidP="00826A29">
      <w:pPr>
        <w:pStyle w:val="ListParagraph"/>
        <w:numPr>
          <w:ilvl w:val="0"/>
          <w:numId w:val="3"/>
        </w:numPr>
        <w:spacing w:after="0" w:line="240" w:lineRule="auto"/>
        <w:ind w:left="1276" w:hanging="425"/>
        <w:jc w:val="both"/>
        <w:rPr>
          <w:rFonts w:ascii="Arial" w:hAnsi="Arial" w:cs="Arial"/>
          <w:sz w:val="24"/>
          <w:szCs w:val="24"/>
        </w:rPr>
      </w:pPr>
      <w:r w:rsidRPr="00D7678B">
        <w:rPr>
          <w:rFonts w:ascii="Arial" w:hAnsi="Arial" w:cs="Arial"/>
          <w:sz w:val="24"/>
          <w:szCs w:val="24"/>
        </w:rPr>
        <w:t>Mental Capacity Act 2005</w:t>
      </w:r>
    </w:p>
    <w:p w14:paraId="2A52471C" w14:textId="77777777" w:rsidR="00826A29" w:rsidRPr="00D7678B" w:rsidRDefault="00826A29" w:rsidP="00826A29">
      <w:pPr>
        <w:pStyle w:val="ListParagraph"/>
        <w:numPr>
          <w:ilvl w:val="0"/>
          <w:numId w:val="3"/>
        </w:numPr>
        <w:spacing w:after="0" w:line="240" w:lineRule="auto"/>
        <w:ind w:left="1276" w:hanging="425"/>
        <w:jc w:val="both"/>
        <w:rPr>
          <w:rFonts w:ascii="Arial" w:hAnsi="Arial" w:cs="Arial"/>
          <w:sz w:val="24"/>
          <w:szCs w:val="24"/>
        </w:rPr>
      </w:pPr>
      <w:r w:rsidRPr="00D7678B">
        <w:rPr>
          <w:rFonts w:ascii="Arial" w:hAnsi="Arial" w:cs="Arial"/>
          <w:sz w:val="24"/>
          <w:szCs w:val="24"/>
        </w:rPr>
        <w:t>GMC Guidance on Confidentiality 2017</w:t>
      </w:r>
    </w:p>
    <w:p w14:paraId="317EBFB6" w14:textId="77777777" w:rsidR="00826A29" w:rsidRPr="00D7678B" w:rsidRDefault="00826A29" w:rsidP="00826A29">
      <w:pPr>
        <w:pStyle w:val="ListParagraph"/>
        <w:numPr>
          <w:ilvl w:val="0"/>
          <w:numId w:val="3"/>
        </w:numPr>
        <w:spacing w:after="0" w:line="240" w:lineRule="auto"/>
        <w:ind w:left="1276" w:hanging="425"/>
        <w:jc w:val="both"/>
        <w:rPr>
          <w:rFonts w:ascii="Arial" w:hAnsi="Arial" w:cs="Arial"/>
          <w:sz w:val="24"/>
          <w:szCs w:val="24"/>
        </w:rPr>
      </w:pPr>
      <w:r w:rsidRPr="00D7678B">
        <w:rPr>
          <w:rFonts w:ascii="Arial" w:hAnsi="Arial" w:cs="Arial"/>
          <w:sz w:val="24"/>
          <w:szCs w:val="24"/>
        </w:rPr>
        <w:t>NHS Digital Code of Practice on Confidential Information 2014</w:t>
      </w:r>
    </w:p>
    <w:p w14:paraId="668D67FB" w14:textId="77777777" w:rsidR="00826A29" w:rsidRPr="00D7678B" w:rsidRDefault="00826A29" w:rsidP="00826A29">
      <w:pPr>
        <w:pStyle w:val="ListParagraph"/>
        <w:numPr>
          <w:ilvl w:val="0"/>
          <w:numId w:val="3"/>
        </w:numPr>
        <w:spacing w:after="0" w:line="240" w:lineRule="auto"/>
        <w:ind w:left="1276" w:hanging="425"/>
        <w:jc w:val="both"/>
        <w:rPr>
          <w:rFonts w:ascii="Arial" w:hAnsi="Arial" w:cs="Arial"/>
          <w:sz w:val="24"/>
          <w:szCs w:val="24"/>
        </w:rPr>
      </w:pPr>
      <w:proofErr w:type="spellStart"/>
      <w:r w:rsidRPr="00D7678B">
        <w:rPr>
          <w:rFonts w:ascii="Arial" w:hAnsi="Arial" w:cs="Arial"/>
          <w:sz w:val="24"/>
          <w:szCs w:val="24"/>
        </w:rPr>
        <w:t>HSCIC</w:t>
      </w:r>
      <w:proofErr w:type="spellEnd"/>
      <w:r w:rsidRPr="00D7678B">
        <w:rPr>
          <w:rFonts w:ascii="Arial" w:hAnsi="Arial" w:cs="Arial"/>
          <w:sz w:val="24"/>
          <w:szCs w:val="24"/>
        </w:rPr>
        <w:t xml:space="preserve"> Guide to Confidentiality 2013</w:t>
      </w:r>
    </w:p>
    <w:p w14:paraId="59DAF13B" w14:textId="77777777" w:rsidR="00826A29" w:rsidRPr="00D7678B" w:rsidRDefault="00826A29" w:rsidP="00826A29">
      <w:pPr>
        <w:pStyle w:val="ListParagraph"/>
        <w:numPr>
          <w:ilvl w:val="0"/>
          <w:numId w:val="3"/>
        </w:numPr>
        <w:spacing w:after="0" w:line="240" w:lineRule="auto"/>
        <w:ind w:left="1276" w:hanging="425"/>
        <w:jc w:val="both"/>
        <w:rPr>
          <w:rFonts w:ascii="Arial" w:hAnsi="Arial" w:cs="Arial"/>
          <w:sz w:val="24"/>
          <w:szCs w:val="24"/>
        </w:rPr>
      </w:pPr>
      <w:r w:rsidRPr="00D7678B">
        <w:rPr>
          <w:rFonts w:ascii="Arial" w:hAnsi="Arial" w:cs="Arial"/>
          <w:sz w:val="24"/>
          <w:szCs w:val="24"/>
        </w:rPr>
        <w:t>Information Governance/Caldicott 2 Review: To Share or Not to Share</w:t>
      </w:r>
    </w:p>
    <w:p w14:paraId="3F655799" w14:textId="77777777" w:rsidR="00826A29" w:rsidRPr="00D7678B" w:rsidRDefault="00826A29" w:rsidP="00826A29">
      <w:pPr>
        <w:pStyle w:val="ListParagraph"/>
        <w:numPr>
          <w:ilvl w:val="0"/>
          <w:numId w:val="3"/>
        </w:numPr>
        <w:spacing w:after="0" w:line="240" w:lineRule="auto"/>
        <w:ind w:left="1276" w:hanging="425"/>
        <w:jc w:val="both"/>
        <w:rPr>
          <w:rFonts w:ascii="Arial" w:hAnsi="Arial" w:cs="Arial"/>
          <w:sz w:val="24"/>
          <w:szCs w:val="24"/>
        </w:rPr>
      </w:pPr>
      <w:r w:rsidRPr="00D7678B">
        <w:rPr>
          <w:rFonts w:ascii="Arial" w:hAnsi="Arial" w:cs="Arial"/>
          <w:sz w:val="24"/>
          <w:szCs w:val="24"/>
        </w:rPr>
        <w:t>Records Management Code of Practice for Health and Social Care 2016</w:t>
      </w:r>
    </w:p>
    <w:p w14:paraId="2DDE6964" w14:textId="77777777" w:rsidR="00826A29" w:rsidRPr="00D7678B" w:rsidRDefault="00826A29" w:rsidP="00826A29">
      <w:pPr>
        <w:pStyle w:val="ListParagraph"/>
        <w:numPr>
          <w:ilvl w:val="0"/>
          <w:numId w:val="3"/>
        </w:numPr>
        <w:spacing w:after="0" w:line="240" w:lineRule="auto"/>
        <w:ind w:left="1276" w:hanging="425"/>
        <w:jc w:val="both"/>
        <w:rPr>
          <w:rFonts w:ascii="Arial" w:hAnsi="Arial" w:cs="Arial"/>
          <w:sz w:val="24"/>
          <w:szCs w:val="24"/>
        </w:rPr>
      </w:pPr>
      <w:r w:rsidRPr="00D7678B">
        <w:rPr>
          <w:rFonts w:ascii="Arial" w:hAnsi="Arial" w:cs="Arial"/>
          <w:sz w:val="24"/>
          <w:szCs w:val="24"/>
        </w:rPr>
        <w:t>Health and Social Care Act 2012</w:t>
      </w:r>
    </w:p>
    <w:p w14:paraId="487DEEE1" w14:textId="77777777" w:rsidR="00826A29" w:rsidRPr="00D7678B" w:rsidRDefault="00826A29" w:rsidP="00826A29">
      <w:pPr>
        <w:pStyle w:val="ListParagraph"/>
        <w:numPr>
          <w:ilvl w:val="0"/>
          <w:numId w:val="3"/>
        </w:numPr>
        <w:spacing w:after="0" w:line="240" w:lineRule="auto"/>
        <w:ind w:left="1276" w:hanging="425"/>
        <w:jc w:val="both"/>
        <w:rPr>
          <w:rFonts w:ascii="Arial" w:hAnsi="Arial" w:cs="Arial"/>
          <w:sz w:val="24"/>
          <w:szCs w:val="24"/>
        </w:rPr>
      </w:pPr>
      <w:r w:rsidRPr="00D7678B">
        <w:rPr>
          <w:rFonts w:ascii="Arial" w:hAnsi="Arial" w:cs="Arial"/>
          <w:sz w:val="24"/>
          <w:szCs w:val="24"/>
        </w:rPr>
        <w:t>NHS England Safe Haven Procedure</w:t>
      </w:r>
    </w:p>
    <w:p w14:paraId="22420781" w14:textId="77777777" w:rsidR="00826A29" w:rsidRPr="00D7678B" w:rsidRDefault="00826A29" w:rsidP="00826A29">
      <w:pPr>
        <w:pStyle w:val="ListParagraph"/>
        <w:numPr>
          <w:ilvl w:val="0"/>
          <w:numId w:val="3"/>
        </w:numPr>
        <w:spacing w:after="0" w:line="240" w:lineRule="auto"/>
        <w:ind w:left="1276" w:hanging="425"/>
        <w:jc w:val="both"/>
        <w:rPr>
          <w:rFonts w:ascii="Arial" w:hAnsi="Arial" w:cs="Arial"/>
          <w:sz w:val="24"/>
          <w:szCs w:val="24"/>
        </w:rPr>
      </w:pPr>
      <w:r w:rsidRPr="00D7678B">
        <w:rPr>
          <w:rFonts w:ascii="Arial" w:hAnsi="Arial" w:cs="Arial"/>
          <w:sz w:val="24"/>
          <w:szCs w:val="24"/>
        </w:rPr>
        <w:t>NHS Constitution for England</w:t>
      </w:r>
    </w:p>
    <w:p w14:paraId="5A26AA91" w14:textId="77777777" w:rsidR="00826A29" w:rsidRPr="00D7678B" w:rsidRDefault="00826A29" w:rsidP="00826A29">
      <w:pPr>
        <w:pStyle w:val="ListParagraph"/>
        <w:numPr>
          <w:ilvl w:val="0"/>
          <w:numId w:val="3"/>
        </w:numPr>
        <w:spacing w:after="0" w:line="240" w:lineRule="auto"/>
        <w:ind w:left="1276" w:hanging="425"/>
        <w:jc w:val="both"/>
        <w:rPr>
          <w:rFonts w:ascii="Arial" w:hAnsi="Arial" w:cs="Arial"/>
          <w:sz w:val="24"/>
          <w:szCs w:val="24"/>
        </w:rPr>
      </w:pPr>
      <w:r w:rsidRPr="00D7678B">
        <w:rPr>
          <w:rFonts w:ascii="Arial" w:hAnsi="Arial" w:cs="Arial"/>
          <w:sz w:val="24"/>
          <w:szCs w:val="24"/>
        </w:rPr>
        <w:t>Information Security Management: Code of Practice</w:t>
      </w:r>
    </w:p>
    <w:p w14:paraId="186A5A30" w14:textId="77777777" w:rsidR="00826A29" w:rsidRPr="00D7678B" w:rsidRDefault="00826A29" w:rsidP="00826A29">
      <w:pPr>
        <w:pStyle w:val="ListParagraph"/>
        <w:numPr>
          <w:ilvl w:val="0"/>
          <w:numId w:val="3"/>
        </w:numPr>
        <w:spacing w:after="0" w:line="240" w:lineRule="auto"/>
        <w:ind w:left="1276" w:hanging="425"/>
        <w:jc w:val="both"/>
        <w:rPr>
          <w:rFonts w:ascii="Arial" w:hAnsi="Arial" w:cs="Arial"/>
          <w:sz w:val="24"/>
          <w:szCs w:val="24"/>
        </w:rPr>
      </w:pPr>
      <w:proofErr w:type="spellStart"/>
      <w:r w:rsidRPr="00D7678B">
        <w:rPr>
          <w:rFonts w:ascii="Arial" w:hAnsi="Arial" w:cs="Arial"/>
          <w:sz w:val="24"/>
          <w:szCs w:val="24"/>
        </w:rPr>
        <w:t>ICO</w:t>
      </w:r>
      <w:proofErr w:type="spellEnd"/>
      <w:r w:rsidRPr="00D7678B">
        <w:rPr>
          <w:rFonts w:ascii="Arial" w:hAnsi="Arial" w:cs="Arial"/>
          <w:sz w:val="24"/>
          <w:szCs w:val="24"/>
        </w:rPr>
        <w:t xml:space="preserve"> Data Sharing Code of Practice</w:t>
      </w:r>
    </w:p>
    <w:p w14:paraId="4312B14A" w14:textId="77777777" w:rsidR="00826A29" w:rsidRPr="00D7678B" w:rsidRDefault="00826A29" w:rsidP="00826A29">
      <w:pPr>
        <w:pStyle w:val="ListParagraph"/>
        <w:numPr>
          <w:ilvl w:val="0"/>
          <w:numId w:val="3"/>
        </w:numPr>
        <w:spacing w:after="0" w:line="240" w:lineRule="auto"/>
        <w:ind w:left="1276" w:hanging="425"/>
        <w:jc w:val="both"/>
        <w:rPr>
          <w:rFonts w:ascii="Arial" w:hAnsi="Arial" w:cs="Arial"/>
          <w:sz w:val="24"/>
          <w:szCs w:val="24"/>
        </w:rPr>
      </w:pPr>
      <w:proofErr w:type="spellStart"/>
      <w:r w:rsidRPr="00D7678B">
        <w:rPr>
          <w:rFonts w:ascii="Arial" w:hAnsi="Arial" w:cs="Arial"/>
          <w:sz w:val="24"/>
          <w:szCs w:val="24"/>
        </w:rPr>
        <w:t>ICO</w:t>
      </w:r>
      <w:proofErr w:type="spellEnd"/>
      <w:r w:rsidRPr="00D7678B">
        <w:rPr>
          <w:rFonts w:ascii="Arial" w:hAnsi="Arial" w:cs="Arial"/>
          <w:sz w:val="24"/>
          <w:szCs w:val="24"/>
        </w:rPr>
        <w:t xml:space="preserve"> Privacy Notices, Transparency and Control Code of Practice</w:t>
      </w:r>
    </w:p>
    <w:p w14:paraId="3F283328" w14:textId="77777777" w:rsidR="00826A29" w:rsidRPr="00D7678B" w:rsidRDefault="00826A29" w:rsidP="00826A29">
      <w:pPr>
        <w:pStyle w:val="ListParagraph"/>
        <w:numPr>
          <w:ilvl w:val="0"/>
          <w:numId w:val="3"/>
        </w:numPr>
        <w:spacing w:after="0" w:line="240" w:lineRule="auto"/>
        <w:ind w:left="1276" w:hanging="425"/>
        <w:jc w:val="both"/>
        <w:rPr>
          <w:rFonts w:ascii="Arial" w:hAnsi="Arial" w:cs="Arial"/>
          <w:sz w:val="24"/>
          <w:szCs w:val="24"/>
        </w:rPr>
      </w:pPr>
      <w:r w:rsidRPr="00D7678B">
        <w:rPr>
          <w:rFonts w:ascii="Arial" w:hAnsi="Arial" w:cs="Arial"/>
          <w:sz w:val="24"/>
          <w:szCs w:val="24"/>
        </w:rPr>
        <w:t>Data Security &amp; Protection Toolkit (</w:t>
      </w:r>
      <w:proofErr w:type="spellStart"/>
      <w:r w:rsidRPr="00D7678B">
        <w:rPr>
          <w:rFonts w:ascii="Arial" w:hAnsi="Arial" w:cs="Arial"/>
          <w:sz w:val="24"/>
          <w:szCs w:val="24"/>
        </w:rPr>
        <w:t>DSPT</w:t>
      </w:r>
      <w:proofErr w:type="spellEnd"/>
      <w:r w:rsidRPr="00D7678B">
        <w:rPr>
          <w:rFonts w:ascii="Arial" w:hAnsi="Arial" w:cs="Arial"/>
          <w:sz w:val="24"/>
          <w:szCs w:val="24"/>
        </w:rPr>
        <w:t>)</w:t>
      </w:r>
    </w:p>
    <w:p w14:paraId="39F48F93" w14:textId="0F3D458C" w:rsidR="00826A29" w:rsidRPr="00D7678B" w:rsidRDefault="00826A29" w:rsidP="00826A29">
      <w:pPr>
        <w:ind w:left="720"/>
        <w:jc w:val="both"/>
        <w:rPr>
          <w:rFonts w:ascii="Arial" w:hAnsi="Arial" w:cs="Arial"/>
          <w:sz w:val="24"/>
          <w:szCs w:val="24"/>
        </w:rPr>
      </w:pPr>
      <w:r w:rsidRPr="00D7678B">
        <w:rPr>
          <w:rFonts w:ascii="Arial" w:hAnsi="Arial" w:cs="Arial"/>
          <w:sz w:val="24"/>
          <w:szCs w:val="24"/>
        </w:rPr>
        <w:br/>
      </w:r>
    </w:p>
    <w:p w14:paraId="3CA1CBA0" w14:textId="0D452C3D" w:rsidR="00826A29" w:rsidRPr="00D7678B" w:rsidRDefault="00826A29" w:rsidP="00826A29">
      <w:pPr>
        <w:pStyle w:val="ListParagraph"/>
        <w:numPr>
          <w:ilvl w:val="0"/>
          <w:numId w:val="1"/>
        </w:numPr>
        <w:jc w:val="both"/>
        <w:rPr>
          <w:rFonts w:ascii="Arial" w:hAnsi="Arial" w:cs="Arial"/>
          <w:b/>
          <w:sz w:val="24"/>
          <w:szCs w:val="24"/>
        </w:rPr>
      </w:pPr>
      <w:r w:rsidRPr="00D7678B">
        <w:rPr>
          <w:rFonts w:ascii="Arial" w:hAnsi="Arial" w:cs="Arial"/>
          <w:b/>
          <w:sz w:val="24"/>
          <w:szCs w:val="24"/>
        </w:rPr>
        <w:t>LAWFUL BASIS AND SPECIAL CATEGORY CONDITIONS</w:t>
      </w:r>
    </w:p>
    <w:p w14:paraId="617772FF" w14:textId="30577334" w:rsidR="00826A29" w:rsidRPr="00D7678B" w:rsidRDefault="00826A29" w:rsidP="00826A29">
      <w:pPr>
        <w:ind w:left="720"/>
        <w:jc w:val="both"/>
        <w:rPr>
          <w:rFonts w:ascii="Arial" w:hAnsi="Arial" w:cs="Arial"/>
          <w:sz w:val="24"/>
          <w:szCs w:val="24"/>
        </w:rPr>
      </w:pPr>
      <w:r w:rsidRPr="00D7678B">
        <w:rPr>
          <w:rFonts w:ascii="Arial" w:hAnsi="Arial" w:cs="Arial"/>
          <w:sz w:val="24"/>
          <w:szCs w:val="24"/>
        </w:rPr>
        <w:t xml:space="preserve">It is very important that the </w:t>
      </w:r>
      <w:proofErr w:type="spellStart"/>
      <w:r w:rsidRPr="00D7678B">
        <w:rPr>
          <w:rFonts w:ascii="Arial" w:hAnsi="Arial" w:cs="Arial"/>
          <w:sz w:val="24"/>
          <w:szCs w:val="24"/>
        </w:rPr>
        <w:t>DSA</w:t>
      </w:r>
      <w:proofErr w:type="spellEnd"/>
      <w:r w:rsidRPr="00D7678B">
        <w:rPr>
          <w:rFonts w:ascii="Arial" w:hAnsi="Arial" w:cs="Arial"/>
          <w:sz w:val="24"/>
          <w:szCs w:val="24"/>
        </w:rPr>
        <w:t xml:space="preserve"> sets out the correct lawful basis and special category conditions that the parties to the </w:t>
      </w:r>
      <w:proofErr w:type="spellStart"/>
      <w:r w:rsidRPr="00D7678B">
        <w:rPr>
          <w:rFonts w:ascii="Arial" w:hAnsi="Arial" w:cs="Arial"/>
          <w:sz w:val="24"/>
          <w:szCs w:val="24"/>
        </w:rPr>
        <w:t>DSA</w:t>
      </w:r>
      <w:proofErr w:type="spellEnd"/>
      <w:r w:rsidRPr="00D7678B">
        <w:rPr>
          <w:rFonts w:ascii="Arial" w:hAnsi="Arial" w:cs="Arial"/>
          <w:sz w:val="24"/>
          <w:szCs w:val="24"/>
        </w:rPr>
        <w:t xml:space="preserve"> are relying upon in order to process information. There may be a number</w:t>
      </w:r>
      <w:r w:rsidR="00781C80">
        <w:rPr>
          <w:rFonts w:ascii="Arial" w:hAnsi="Arial" w:cs="Arial"/>
          <w:sz w:val="24"/>
          <w:szCs w:val="24"/>
        </w:rPr>
        <w:t xml:space="preserve"> of these and most</w:t>
      </w:r>
      <w:r w:rsidRPr="00D7678B">
        <w:rPr>
          <w:rFonts w:ascii="Arial" w:hAnsi="Arial" w:cs="Arial"/>
          <w:sz w:val="24"/>
          <w:szCs w:val="24"/>
        </w:rPr>
        <w:t xml:space="preserve"> </w:t>
      </w:r>
      <w:proofErr w:type="spellStart"/>
      <w:r w:rsidRPr="00D7678B">
        <w:rPr>
          <w:rFonts w:ascii="Arial" w:hAnsi="Arial" w:cs="Arial"/>
          <w:sz w:val="24"/>
          <w:szCs w:val="24"/>
        </w:rPr>
        <w:t>DSA’s</w:t>
      </w:r>
      <w:proofErr w:type="spellEnd"/>
      <w:r w:rsidRPr="00D7678B">
        <w:rPr>
          <w:rFonts w:ascii="Arial" w:hAnsi="Arial" w:cs="Arial"/>
          <w:sz w:val="24"/>
          <w:szCs w:val="24"/>
        </w:rPr>
        <w:t xml:space="preserve"> </w:t>
      </w:r>
      <w:r w:rsidRPr="00D7678B">
        <w:rPr>
          <w:rFonts w:ascii="Arial" w:hAnsi="Arial" w:cs="Arial"/>
          <w:sz w:val="24"/>
          <w:szCs w:val="24"/>
        </w:rPr>
        <w:lastRenderedPageBreak/>
        <w:t>identify the categories that may apply and are relied upon. Note these will depend upon the nature of the processing and who is processing and for what purpose. If processing involves sharing identifiable healthcare data then that will be classed as special category data and may require the parties to establish a relevant special category condition.</w:t>
      </w:r>
      <w:r w:rsidR="00D7678B" w:rsidRPr="00D7678B">
        <w:rPr>
          <w:rFonts w:ascii="Arial" w:hAnsi="Arial" w:cs="Arial"/>
          <w:sz w:val="24"/>
          <w:szCs w:val="24"/>
        </w:rPr>
        <w:t xml:space="preserve"> NOTE: that consent is not always required for certain types of processing, but where consent is required e.g. at point of contact, it should be made clear in the </w:t>
      </w:r>
      <w:proofErr w:type="spellStart"/>
      <w:r w:rsidR="00D7678B" w:rsidRPr="00D7678B">
        <w:rPr>
          <w:rFonts w:ascii="Arial" w:hAnsi="Arial" w:cs="Arial"/>
          <w:sz w:val="24"/>
          <w:szCs w:val="24"/>
        </w:rPr>
        <w:t>DSA</w:t>
      </w:r>
      <w:proofErr w:type="spellEnd"/>
      <w:r w:rsidR="00D7678B" w:rsidRPr="00D7678B">
        <w:rPr>
          <w:rFonts w:ascii="Arial" w:hAnsi="Arial" w:cs="Arial"/>
          <w:sz w:val="24"/>
          <w:szCs w:val="24"/>
        </w:rPr>
        <w:t>.</w:t>
      </w:r>
    </w:p>
    <w:p w14:paraId="490280FB" w14:textId="001AEFAF" w:rsidR="00826A29" w:rsidRPr="00D7678B" w:rsidRDefault="00826A29" w:rsidP="00826A29">
      <w:pPr>
        <w:ind w:left="720"/>
        <w:jc w:val="both"/>
        <w:rPr>
          <w:rFonts w:ascii="Arial" w:hAnsi="Arial" w:cs="Arial"/>
          <w:sz w:val="24"/>
          <w:szCs w:val="24"/>
        </w:rPr>
      </w:pPr>
    </w:p>
    <w:p w14:paraId="1AAC894F" w14:textId="0910616D" w:rsidR="00826A29" w:rsidRPr="00E41078" w:rsidRDefault="00826A29" w:rsidP="00826A29">
      <w:pPr>
        <w:pStyle w:val="ListParagraph"/>
        <w:numPr>
          <w:ilvl w:val="0"/>
          <w:numId w:val="1"/>
        </w:numPr>
        <w:jc w:val="both"/>
        <w:rPr>
          <w:rFonts w:ascii="Arial" w:hAnsi="Arial" w:cs="Arial"/>
          <w:b/>
          <w:sz w:val="24"/>
          <w:szCs w:val="24"/>
        </w:rPr>
      </w:pPr>
      <w:r w:rsidRPr="00D7678B">
        <w:rPr>
          <w:rFonts w:ascii="Arial" w:hAnsi="Arial" w:cs="Arial"/>
          <w:b/>
          <w:sz w:val="24"/>
          <w:szCs w:val="24"/>
        </w:rPr>
        <w:t>S</w:t>
      </w:r>
      <w:r w:rsidR="00D7678B" w:rsidRPr="00D7678B">
        <w:rPr>
          <w:rFonts w:ascii="Arial" w:hAnsi="Arial" w:cs="Arial"/>
          <w:b/>
          <w:sz w:val="24"/>
          <w:szCs w:val="24"/>
        </w:rPr>
        <w:t>TART DATE AND REVIEW DATE</w:t>
      </w:r>
    </w:p>
    <w:p w14:paraId="1F4C195B" w14:textId="50495C5E" w:rsidR="00826A29" w:rsidRPr="00D7678B" w:rsidRDefault="00826A29" w:rsidP="00826A29">
      <w:pPr>
        <w:ind w:left="720"/>
        <w:jc w:val="both"/>
        <w:rPr>
          <w:rFonts w:ascii="Arial" w:hAnsi="Arial" w:cs="Arial"/>
          <w:sz w:val="24"/>
          <w:szCs w:val="24"/>
        </w:rPr>
      </w:pPr>
      <w:r w:rsidRPr="00D7678B">
        <w:rPr>
          <w:rFonts w:ascii="Arial" w:hAnsi="Arial" w:cs="Arial"/>
          <w:sz w:val="24"/>
          <w:szCs w:val="24"/>
        </w:rPr>
        <w:t xml:space="preserve">The start date and review dates of the </w:t>
      </w:r>
      <w:proofErr w:type="spellStart"/>
      <w:r w:rsidRPr="00D7678B">
        <w:rPr>
          <w:rFonts w:ascii="Arial" w:hAnsi="Arial" w:cs="Arial"/>
          <w:sz w:val="24"/>
          <w:szCs w:val="24"/>
        </w:rPr>
        <w:t>DSA</w:t>
      </w:r>
      <w:proofErr w:type="spellEnd"/>
      <w:r w:rsidRPr="00D7678B">
        <w:rPr>
          <w:rFonts w:ascii="Arial" w:hAnsi="Arial" w:cs="Arial"/>
          <w:sz w:val="24"/>
          <w:szCs w:val="24"/>
        </w:rPr>
        <w:t xml:space="preserve"> should be clearly set out. This establishes when the </w:t>
      </w:r>
      <w:proofErr w:type="spellStart"/>
      <w:r w:rsidRPr="00D7678B">
        <w:rPr>
          <w:rFonts w:ascii="Arial" w:hAnsi="Arial" w:cs="Arial"/>
          <w:sz w:val="24"/>
          <w:szCs w:val="24"/>
        </w:rPr>
        <w:t>DSA</w:t>
      </w:r>
      <w:proofErr w:type="spellEnd"/>
      <w:r w:rsidRPr="00D7678B">
        <w:rPr>
          <w:rFonts w:ascii="Arial" w:hAnsi="Arial" w:cs="Arial"/>
          <w:sz w:val="24"/>
          <w:szCs w:val="24"/>
        </w:rPr>
        <w:t xml:space="preserve"> comes into effect, but more importantl</w:t>
      </w:r>
      <w:r w:rsidR="00781C80">
        <w:rPr>
          <w:rFonts w:ascii="Arial" w:hAnsi="Arial" w:cs="Arial"/>
          <w:sz w:val="24"/>
          <w:szCs w:val="24"/>
        </w:rPr>
        <w:t>y a review date also evidences g</w:t>
      </w:r>
      <w:r w:rsidRPr="00D7678B">
        <w:rPr>
          <w:rFonts w:ascii="Arial" w:hAnsi="Arial" w:cs="Arial"/>
          <w:sz w:val="24"/>
          <w:szCs w:val="24"/>
        </w:rPr>
        <w:t>ood practice in that the parties agree to review in the event that there are any changes or amendments that need to be made in line with current law or changes to processing.</w:t>
      </w:r>
    </w:p>
    <w:p w14:paraId="2DFD02D5" w14:textId="5E627374" w:rsidR="00826A29" w:rsidRPr="00D7678B" w:rsidRDefault="00826A29" w:rsidP="00826A29">
      <w:pPr>
        <w:ind w:left="720"/>
        <w:jc w:val="both"/>
        <w:rPr>
          <w:rFonts w:ascii="Arial" w:hAnsi="Arial" w:cs="Arial"/>
          <w:sz w:val="24"/>
          <w:szCs w:val="24"/>
        </w:rPr>
      </w:pPr>
    </w:p>
    <w:p w14:paraId="01F40D53" w14:textId="00A8DD5C" w:rsidR="00826A29" w:rsidRPr="00D7678B" w:rsidRDefault="00826A29" w:rsidP="00826A29">
      <w:pPr>
        <w:pStyle w:val="ListParagraph"/>
        <w:numPr>
          <w:ilvl w:val="0"/>
          <w:numId w:val="1"/>
        </w:numPr>
        <w:jc w:val="both"/>
        <w:rPr>
          <w:rFonts w:ascii="Arial" w:hAnsi="Arial" w:cs="Arial"/>
          <w:b/>
          <w:sz w:val="24"/>
          <w:szCs w:val="24"/>
        </w:rPr>
      </w:pPr>
      <w:r w:rsidRPr="00D7678B">
        <w:rPr>
          <w:rFonts w:ascii="Arial" w:hAnsi="Arial" w:cs="Arial"/>
          <w:b/>
          <w:sz w:val="24"/>
          <w:szCs w:val="24"/>
        </w:rPr>
        <w:t>P</w:t>
      </w:r>
      <w:r w:rsidR="00D7678B" w:rsidRPr="00D7678B">
        <w:rPr>
          <w:rFonts w:ascii="Arial" w:hAnsi="Arial" w:cs="Arial"/>
          <w:b/>
          <w:sz w:val="24"/>
          <w:szCs w:val="24"/>
        </w:rPr>
        <w:t>ARTIES</w:t>
      </w:r>
    </w:p>
    <w:p w14:paraId="37CE0B83" w14:textId="296969A0" w:rsidR="00826A29" w:rsidRPr="00D7678B" w:rsidRDefault="00826A29" w:rsidP="00E41078">
      <w:pPr>
        <w:ind w:left="720"/>
        <w:jc w:val="both"/>
        <w:rPr>
          <w:rFonts w:ascii="Arial" w:hAnsi="Arial" w:cs="Arial"/>
          <w:sz w:val="24"/>
          <w:szCs w:val="24"/>
        </w:rPr>
      </w:pPr>
      <w:r w:rsidRPr="00D7678B">
        <w:rPr>
          <w:rFonts w:ascii="Arial" w:hAnsi="Arial" w:cs="Arial"/>
          <w:sz w:val="24"/>
          <w:szCs w:val="24"/>
        </w:rPr>
        <w:t xml:space="preserve">Parties to the agreement (including organisations), should be clearly listed and each party should sign the agreement. Avoid documents that try to cover a number of different services (which are either identified or to be identified in the future). A </w:t>
      </w:r>
      <w:proofErr w:type="spellStart"/>
      <w:r w:rsidRPr="00D7678B">
        <w:rPr>
          <w:rFonts w:ascii="Arial" w:hAnsi="Arial" w:cs="Arial"/>
          <w:sz w:val="24"/>
          <w:szCs w:val="24"/>
        </w:rPr>
        <w:t>DSA</w:t>
      </w:r>
      <w:proofErr w:type="spellEnd"/>
      <w:r w:rsidRPr="00D7678B">
        <w:rPr>
          <w:rFonts w:ascii="Arial" w:hAnsi="Arial" w:cs="Arial"/>
          <w:sz w:val="24"/>
          <w:szCs w:val="24"/>
        </w:rPr>
        <w:t xml:space="preserve"> should be clear and valid in respect of current service</w:t>
      </w:r>
      <w:r w:rsidR="00781C80">
        <w:rPr>
          <w:rFonts w:ascii="Arial" w:hAnsi="Arial" w:cs="Arial"/>
          <w:sz w:val="24"/>
          <w:szCs w:val="24"/>
        </w:rPr>
        <w:t>s</w:t>
      </w:r>
      <w:r w:rsidR="00D7678B" w:rsidRPr="00D7678B">
        <w:rPr>
          <w:rFonts w:ascii="Arial" w:hAnsi="Arial" w:cs="Arial"/>
          <w:sz w:val="24"/>
          <w:szCs w:val="24"/>
        </w:rPr>
        <w:t xml:space="preserve"> to</w:t>
      </w:r>
      <w:r w:rsidRPr="00D7678B">
        <w:rPr>
          <w:rFonts w:ascii="Arial" w:hAnsi="Arial" w:cs="Arial"/>
          <w:sz w:val="24"/>
          <w:szCs w:val="24"/>
        </w:rPr>
        <w:t xml:space="preserve"> be delivered and information that is going to be imminently processed. It is bad practice to have a document that tries to be a “catch all” to prevent parties having to re-sign at a later date when services are defined.</w:t>
      </w:r>
    </w:p>
    <w:p w14:paraId="0FFACE83" w14:textId="404B1EB5" w:rsidR="00E410F1" w:rsidRDefault="00E410F1" w:rsidP="00E410F1">
      <w:pPr>
        <w:ind w:left="720"/>
        <w:rPr>
          <w:rFonts w:ascii="Arial" w:hAnsi="Arial" w:cs="Arial"/>
          <w:sz w:val="24"/>
          <w:szCs w:val="24"/>
        </w:rPr>
      </w:pPr>
    </w:p>
    <w:p w14:paraId="5D4BC54A" w14:textId="77777777" w:rsidR="00CF0DFA" w:rsidRDefault="00CF0DFA" w:rsidP="00E410F1">
      <w:pPr>
        <w:ind w:left="720"/>
        <w:rPr>
          <w:rFonts w:ascii="Arial" w:hAnsi="Arial" w:cs="Arial"/>
          <w:sz w:val="24"/>
          <w:szCs w:val="24"/>
        </w:rPr>
      </w:pPr>
    </w:p>
    <w:p w14:paraId="1CE5E3CB" w14:textId="38A97C7F" w:rsidR="00F424F8" w:rsidRPr="00CF0DFA" w:rsidRDefault="00CF0DFA" w:rsidP="00CF0DFA">
      <w:pPr>
        <w:ind w:left="720"/>
        <w:rPr>
          <w:rFonts w:ascii="Arial" w:hAnsi="Arial" w:cs="Arial"/>
          <w:b/>
          <w:sz w:val="24"/>
          <w:szCs w:val="24"/>
        </w:rPr>
      </w:pPr>
      <w:r w:rsidRPr="00CF0DFA">
        <w:rPr>
          <w:rFonts w:ascii="Arial" w:hAnsi="Arial" w:cs="Arial"/>
          <w:b/>
          <w:sz w:val="24"/>
          <w:szCs w:val="24"/>
        </w:rPr>
        <w:t>NOTE:</w:t>
      </w:r>
    </w:p>
    <w:p w14:paraId="1E3E769A" w14:textId="3C499596" w:rsidR="00F424F8" w:rsidRPr="00915B8F" w:rsidRDefault="005A511A" w:rsidP="00E410F1">
      <w:pPr>
        <w:ind w:left="720"/>
        <w:rPr>
          <w:rFonts w:ascii="Arial" w:hAnsi="Arial" w:cs="Arial"/>
          <w:b/>
          <w:sz w:val="24"/>
          <w:szCs w:val="24"/>
        </w:rPr>
      </w:pPr>
      <w:r>
        <w:rPr>
          <w:rFonts w:ascii="Arial" w:hAnsi="Arial" w:cs="Arial"/>
          <w:b/>
          <w:sz w:val="24"/>
          <w:szCs w:val="24"/>
        </w:rPr>
        <w:t>E</w:t>
      </w:r>
      <w:r w:rsidR="00915B8F" w:rsidRPr="00915B8F">
        <w:rPr>
          <w:rFonts w:ascii="Arial" w:hAnsi="Arial" w:cs="Arial"/>
          <w:b/>
          <w:sz w:val="24"/>
          <w:szCs w:val="24"/>
        </w:rPr>
        <w:t>nsure that</w:t>
      </w:r>
      <w:r w:rsidR="00CF0DFA">
        <w:rPr>
          <w:rFonts w:ascii="Arial" w:hAnsi="Arial" w:cs="Arial"/>
          <w:b/>
          <w:sz w:val="24"/>
          <w:szCs w:val="24"/>
        </w:rPr>
        <w:t xml:space="preserve"> you have dealt with the following items where necessary and relevant</w:t>
      </w:r>
      <w:r w:rsidR="00915B8F" w:rsidRPr="00915B8F">
        <w:rPr>
          <w:rFonts w:ascii="Arial" w:hAnsi="Arial" w:cs="Arial"/>
          <w:b/>
          <w:sz w:val="24"/>
          <w:szCs w:val="24"/>
        </w:rPr>
        <w:t>:</w:t>
      </w:r>
    </w:p>
    <w:p w14:paraId="0E705408" w14:textId="6F980187" w:rsidR="00884DCA" w:rsidRDefault="00CF0DFA" w:rsidP="00F424F8">
      <w:pPr>
        <w:pStyle w:val="ListParagraph"/>
        <w:numPr>
          <w:ilvl w:val="0"/>
          <w:numId w:val="5"/>
        </w:numPr>
        <w:rPr>
          <w:rFonts w:ascii="Arial" w:hAnsi="Arial" w:cs="Arial"/>
          <w:b/>
        </w:rPr>
      </w:pPr>
      <w:r>
        <w:rPr>
          <w:rFonts w:ascii="Arial" w:hAnsi="Arial" w:cs="Arial"/>
          <w:b/>
        </w:rPr>
        <w:t xml:space="preserve">Update Privacy Notices </w:t>
      </w:r>
      <w:r w:rsidR="00884DCA">
        <w:rPr>
          <w:rFonts w:ascii="Arial" w:hAnsi="Arial" w:cs="Arial"/>
          <w:b/>
        </w:rPr>
        <w:tab/>
      </w:r>
      <w:r w:rsidR="00884DCA">
        <w:rPr>
          <w:rFonts w:ascii="Arial" w:hAnsi="Arial" w:cs="Arial"/>
          <w:b/>
        </w:rPr>
        <w:tab/>
      </w:r>
      <w:r w:rsidR="00884DCA">
        <w:rPr>
          <w:rFonts w:ascii="Arial" w:hAnsi="Arial" w:cs="Arial"/>
          <w:b/>
        </w:rPr>
        <w:tab/>
      </w:r>
      <w:r w:rsidR="00884DCA">
        <w:rPr>
          <w:rFonts w:ascii="Arial" w:hAnsi="Arial" w:cs="Arial"/>
          <w:b/>
        </w:rPr>
        <w:tab/>
      </w:r>
      <w:r w:rsidR="00F424F8" w:rsidRPr="00884DCA">
        <w:rPr>
          <w:rFonts w:ascii="Arial" w:hAnsi="Arial" w:cs="Arial"/>
          <w:b/>
        </w:rPr>
        <w:tab/>
      </w:r>
      <w:r w:rsidR="00F424F8" w:rsidRPr="00884DCA">
        <w:rPr>
          <w:rFonts w:ascii="Arial" w:hAnsi="Arial" w:cs="Arial"/>
          <w:b/>
        </w:rPr>
        <w:tab/>
      </w:r>
      <w:r w:rsidR="00F424F8" w:rsidRPr="00884DCA">
        <w:rPr>
          <w:rFonts w:ascii="Arial" w:hAnsi="Arial" w:cs="Arial"/>
          <w:b/>
        </w:rPr>
        <w:tab/>
      </w:r>
    </w:p>
    <w:p w14:paraId="6C4FC9DB" w14:textId="62A3D6CF" w:rsidR="00884DCA" w:rsidRDefault="00CF0DFA" w:rsidP="00F424F8">
      <w:pPr>
        <w:pStyle w:val="ListParagraph"/>
        <w:numPr>
          <w:ilvl w:val="0"/>
          <w:numId w:val="5"/>
        </w:numPr>
        <w:rPr>
          <w:rFonts w:ascii="Arial" w:hAnsi="Arial" w:cs="Arial"/>
          <w:b/>
        </w:rPr>
      </w:pPr>
      <w:r>
        <w:rPr>
          <w:rFonts w:ascii="Arial" w:hAnsi="Arial" w:cs="Arial"/>
          <w:b/>
        </w:rPr>
        <w:t>Make sure a</w:t>
      </w:r>
      <w:r w:rsidR="00F424F8" w:rsidRPr="00884DCA">
        <w:rPr>
          <w:rFonts w:ascii="Arial" w:hAnsi="Arial" w:cs="Arial"/>
          <w:b/>
        </w:rPr>
        <w:t>ll necessary data maps to a</w:t>
      </w:r>
      <w:r>
        <w:rPr>
          <w:rFonts w:ascii="Arial" w:hAnsi="Arial" w:cs="Arial"/>
          <w:b/>
        </w:rPr>
        <w:t>ssess flow of data are completed</w:t>
      </w:r>
      <w:r w:rsidR="00EC1E68" w:rsidRPr="00884DCA">
        <w:rPr>
          <w:rFonts w:ascii="Arial" w:hAnsi="Arial" w:cs="Arial"/>
          <w:b/>
        </w:rPr>
        <w:t xml:space="preserve">                   </w:t>
      </w:r>
    </w:p>
    <w:p w14:paraId="1E795A74" w14:textId="136AF416" w:rsidR="00884DCA" w:rsidRDefault="00CF0DFA" w:rsidP="00F424F8">
      <w:pPr>
        <w:pStyle w:val="ListParagraph"/>
        <w:numPr>
          <w:ilvl w:val="0"/>
          <w:numId w:val="5"/>
        </w:numPr>
        <w:rPr>
          <w:rFonts w:ascii="Arial" w:hAnsi="Arial" w:cs="Arial"/>
          <w:b/>
        </w:rPr>
      </w:pPr>
      <w:r>
        <w:rPr>
          <w:rFonts w:ascii="Arial" w:hAnsi="Arial" w:cs="Arial"/>
          <w:b/>
        </w:rPr>
        <w:t>Ensure a</w:t>
      </w:r>
      <w:r w:rsidR="00F424F8" w:rsidRPr="00884DCA">
        <w:rPr>
          <w:rFonts w:ascii="Arial" w:hAnsi="Arial" w:cs="Arial"/>
          <w:b/>
        </w:rPr>
        <w:t xml:space="preserve"> Data Protection Impact Assess</w:t>
      </w:r>
      <w:r>
        <w:rPr>
          <w:rFonts w:ascii="Arial" w:hAnsi="Arial" w:cs="Arial"/>
          <w:b/>
        </w:rPr>
        <w:t>ment (</w:t>
      </w:r>
      <w:proofErr w:type="spellStart"/>
      <w:r>
        <w:rPr>
          <w:rFonts w:ascii="Arial" w:hAnsi="Arial" w:cs="Arial"/>
          <w:b/>
        </w:rPr>
        <w:t>DPIA</w:t>
      </w:r>
      <w:proofErr w:type="spellEnd"/>
      <w:r>
        <w:rPr>
          <w:rFonts w:ascii="Arial" w:hAnsi="Arial" w:cs="Arial"/>
          <w:b/>
        </w:rPr>
        <w:t>) has been carried out</w:t>
      </w:r>
    </w:p>
    <w:p w14:paraId="0341B663" w14:textId="5D6AB4CB" w:rsidR="00884DCA" w:rsidRDefault="00CF0DFA" w:rsidP="00F424F8">
      <w:pPr>
        <w:pStyle w:val="ListParagraph"/>
        <w:numPr>
          <w:ilvl w:val="0"/>
          <w:numId w:val="5"/>
        </w:numPr>
        <w:rPr>
          <w:rFonts w:ascii="Arial" w:hAnsi="Arial" w:cs="Arial"/>
          <w:b/>
        </w:rPr>
      </w:pPr>
      <w:r>
        <w:rPr>
          <w:rFonts w:ascii="Arial" w:hAnsi="Arial" w:cs="Arial"/>
          <w:b/>
        </w:rPr>
        <w:t>Check that a</w:t>
      </w:r>
      <w:r w:rsidR="00F424F8" w:rsidRPr="00884DCA">
        <w:rPr>
          <w:rFonts w:ascii="Arial" w:hAnsi="Arial" w:cs="Arial"/>
          <w:b/>
        </w:rPr>
        <w:t>ny other agreements are in place or will be put into place (e.g. service level agreements</w:t>
      </w:r>
      <w:r w:rsidR="00827122">
        <w:rPr>
          <w:rFonts w:ascii="Arial" w:hAnsi="Arial" w:cs="Arial"/>
          <w:b/>
        </w:rPr>
        <w:t>)</w:t>
      </w:r>
      <w:r w:rsidR="00F424F8" w:rsidRPr="00884DCA">
        <w:rPr>
          <w:rFonts w:ascii="Arial" w:hAnsi="Arial" w:cs="Arial"/>
          <w:b/>
        </w:rPr>
        <w:tab/>
      </w:r>
    </w:p>
    <w:p w14:paraId="4334D466" w14:textId="150D9E6E" w:rsidR="00F424F8" w:rsidRPr="00884DCA" w:rsidRDefault="00DB15E2" w:rsidP="00F424F8">
      <w:pPr>
        <w:pStyle w:val="ListParagraph"/>
        <w:numPr>
          <w:ilvl w:val="0"/>
          <w:numId w:val="5"/>
        </w:numPr>
        <w:rPr>
          <w:rFonts w:ascii="Arial" w:hAnsi="Arial" w:cs="Arial"/>
          <w:b/>
        </w:rPr>
      </w:pPr>
      <w:r>
        <w:rPr>
          <w:rFonts w:ascii="Arial" w:hAnsi="Arial" w:cs="Arial"/>
          <w:b/>
        </w:rPr>
        <w:t>Liaise with</w:t>
      </w:r>
      <w:r w:rsidR="00F424F8" w:rsidRPr="00884DCA">
        <w:rPr>
          <w:rFonts w:ascii="Arial" w:hAnsi="Arial" w:cs="Arial"/>
          <w:b/>
        </w:rPr>
        <w:t xml:space="preserve"> and </w:t>
      </w:r>
      <w:r>
        <w:rPr>
          <w:rFonts w:ascii="Arial" w:hAnsi="Arial" w:cs="Arial"/>
          <w:b/>
        </w:rPr>
        <w:t xml:space="preserve">ensure you have </w:t>
      </w:r>
      <w:r w:rsidR="00F424F8" w:rsidRPr="00884DCA">
        <w:rPr>
          <w:rFonts w:ascii="Arial" w:hAnsi="Arial" w:cs="Arial"/>
          <w:b/>
        </w:rPr>
        <w:t xml:space="preserve">signed off with the </w:t>
      </w:r>
      <w:proofErr w:type="spellStart"/>
      <w:r w:rsidR="00F424F8" w:rsidRPr="00884DCA">
        <w:rPr>
          <w:rFonts w:ascii="Arial" w:hAnsi="Arial" w:cs="Arial"/>
          <w:b/>
        </w:rPr>
        <w:t>DPO</w:t>
      </w:r>
      <w:proofErr w:type="spellEnd"/>
      <w:r w:rsidR="00F424F8" w:rsidRPr="00884DCA">
        <w:rPr>
          <w:rFonts w:ascii="Arial" w:hAnsi="Arial" w:cs="Arial"/>
          <w:b/>
        </w:rPr>
        <w:t xml:space="preserve"> of any public body involved or other </w:t>
      </w:r>
      <w:proofErr w:type="spellStart"/>
      <w:r w:rsidR="00F424F8" w:rsidRPr="00884DCA">
        <w:rPr>
          <w:rFonts w:ascii="Arial" w:hAnsi="Arial" w:cs="Arial"/>
          <w:b/>
        </w:rPr>
        <w:t>DPO</w:t>
      </w:r>
      <w:proofErr w:type="spellEnd"/>
    </w:p>
    <w:p w14:paraId="2F783342" w14:textId="77777777" w:rsidR="00F424F8" w:rsidRPr="00D7678B" w:rsidRDefault="00F424F8" w:rsidP="00E410F1">
      <w:pPr>
        <w:ind w:left="720"/>
        <w:rPr>
          <w:rFonts w:ascii="Arial" w:hAnsi="Arial" w:cs="Arial"/>
          <w:sz w:val="24"/>
          <w:szCs w:val="24"/>
        </w:rPr>
      </w:pPr>
    </w:p>
    <w:sectPr w:rsidR="00F424F8" w:rsidRPr="00D7678B" w:rsidSect="00193A4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8BD28" w14:textId="77777777" w:rsidR="00B3570F" w:rsidRDefault="00B3570F" w:rsidP="00193A47">
      <w:pPr>
        <w:spacing w:after="0" w:line="240" w:lineRule="auto"/>
      </w:pPr>
      <w:r>
        <w:separator/>
      </w:r>
    </w:p>
  </w:endnote>
  <w:endnote w:type="continuationSeparator" w:id="0">
    <w:p w14:paraId="6F26B173" w14:textId="77777777" w:rsidR="00B3570F" w:rsidRDefault="00B3570F" w:rsidP="0019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2B6FA" w14:textId="77777777" w:rsidR="00193A47" w:rsidRDefault="00193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50337" w14:textId="77777777" w:rsidR="00193A47" w:rsidRDefault="00193A4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034FAB">
      <w:rPr>
        <w:caps/>
        <w:noProof/>
        <w:color w:val="4472C4" w:themeColor="accent1"/>
      </w:rPr>
      <w:t>1</w:t>
    </w:r>
    <w:r>
      <w:rPr>
        <w:caps/>
        <w:noProof/>
        <w:color w:val="4472C4" w:themeColor="accent1"/>
      </w:rPr>
      <w:fldChar w:fldCharType="end"/>
    </w:r>
  </w:p>
  <w:p w14:paraId="56520651" w14:textId="77777777" w:rsidR="00193A47" w:rsidRDefault="00193A47" w:rsidP="00193A4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DC69A" w14:textId="77777777" w:rsidR="00193A47" w:rsidRDefault="00193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8DCF2" w14:textId="77777777" w:rsidR="00B3570F" w:rsidRDefault="00B3570F" w:rsidP="00193A47">
      <w:pPr>
        <w:spacing w:after="0" w:line="240" w:lineRule="auto"/>
      </w:pPr>
      <w:r>
        <w:separator/>
      </w:r>
    </w:p>
  </w:footnote>
  <w:footnote w:type="continuationSeparator" w:id="0">
    <w:p w14:paraId="72F8E49C" w14:textId="77777777" w:rsidR="00B3570F" w:rsidRDefault="00B3570F" w:rsidP="00193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70F22" w14:textId="77777777" w:rsidR="00193A47" w:rsidRDefault="00193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771B2" w14:textId="77777777" w:rsidR="00193A47" w:rsidRDefault="00193A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92B42" w14:textId="77777777" w:rsidR="00193A47" w:rsidRDefault="00193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54387"/>
    <w:multiLevelType w:val="hybridMultilevel"/>
    <w:tmpl w:val="F15ACC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9F00DA"/>
    <w:multiLevelType w:val="hybridMultilevel"/>
    <w:tmpl w:val="E608688A"/>
    <w:lvl w:ilvl="0" w:tplc="D24C544C">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7633CB"/>
    <w:multiLevelType w:val="hybridMultilevel"/>
    <w:tmpl w:val="9CB8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054AC1"/>
    <w:multiLevelType w:val="hybridMultilevel"/>
    <w:tmpl w:val="479C92E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7568662B"/>
    <w:multiLevelType w:val="hybridMultilevel"/>
    <w:tmpl w:val="15F810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AE0F81"/>
    <w:multiLevelType w:val="hybridMultilevel"/>
    <w:tmpl w:val="28A47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F1"/>
    <w:rsid w:val="000305BB"/>
    <w:rsid w:val="00034FAB"/>
    <w:rsid w:val="00060333"/>
    <w:rsid w:val="00166186"/>
    <w:rsid w:val="00167095"/>
    <w:rsid w:val="00182A4E"/>
    <w:rsid w:val="00193A47"/>
    <w:rsid w:val="001D00BB"/>
    <w:rsid w:val="001F3014"/>
    <w:rsid w:val="00222AEA"/>
    <w:rsid w:val="002407E3"/>
    <w:rsid w:val="003065EE"/>
    <w:rsid w:val="00355783"/>
    <w:rsid w:val="00383925"/>
    <w:rsid w:val="00393E5C"/>
    <w:rsid w:val="00412EF3"/>
    <w:rsid w:val="005A511A"/>
    <w:rsid w:val="00610380"/>
    <w:rsid w:val="006732E5"/>
    <w:rsid w:val="00742716"/>
    <w:rsid w:val="007504D6"/>
    <w:rsid w:val="00781C80"/>
    <w:rsid w:val="00826A29"/>
    <w:rsid w:val="00827122"/>
    <w:rsid w:val="00884DCA"/>
    <w:rsid w:val="00915B8F"/>
    <w:rsid w:val="00940A24"/>
    <w:rsid w:val="00952CB2"/>
    <w:rsid w:val="009A6AFF"/>
    <w:rsid w:val="009B2077"/>
    <w:rsid w:val="00A74175"/>
    <w:rsid w:val="00AF64E7"/>
    <w:rsid w:val="00B3570F"/>
    <w:rsid w:val="00C330AD"/>
    <w:rsid w:val="00CF0DFA"/>
    <w:rsid w:val="00D7678B"/>
    <w:rsid w:val="00DB15E2"/>
    <w:rsid w:val="00DD70E9"/>
    <w:rsid w:val="00E03FD3"/>
    <w:rsid w:val="00E41078"/>
    <w:rsid w:val="00E410F1"/>
    <w:rsid w:val="00E63213"/>
    <w:rsid w:val="00E72494"/>
    <w:rsid w:val="00EC1E68"/>
    <w:rsid w:val="00EF283B"/>
    <w:rsid w:val="00F34E01"/>
    <w:rsid w:val="00F424F8"/>
    <w:rsid w:val="00FC4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410F1"/>
    <w:pPr>
      <w:ind w:left="720"/>
      <w:contextualSpacing/>
    </w:pPr>
  </w:style>
  <w:style w:type="character" w:customStyle="1" w:styleId="ListParagraphChar">
    <w:name w:val="List Paragraph Char"/>
    <w:link w:val="ListParagraph"/>
    <w:uiPriority w:val="99"/>
    <w:locked/>
    <w:rsid w:val="00E410F1"/>
  </w:style>
  <w:style w:type="paragraph" w:styleId="Header">
    <w:name w:val="header"/>
    <w:basedOn w:val="Normal"/>
    <w:link w:val="HeaderChar"/>
    <w:uiPriority w:val="99"/>
    <w:unhideWhenUsed/>
    <w:rsid w:val="00193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A47"/>
  </w:style>
  <w:style w:type="paragraph" w:styleId="Footer">
    <w:name w:val="footer"/>
    <w:basedOn w:val="Normal"/>
    <w:link w:val="FooterChar"/>
    <w:uiPriority w:val="99"/>
    <w:unhideWhenUsed/>
    <w:rsid w:val="00193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A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410F1"/>
    <w:pPr>
      <w:ind w:left="720"/>
      <w:contextualSpacing/>
    </w:pPr>
  </w:style>
  <w:style w:type="character" w:customStyle="1" w:styleId="ListParagraphChar">
    <w:name w:val="List Paragraph Char"/>
    <w:link w:val="ListParagraph"/>
    <w:uiPriority w:val="99"/>
    <w:locked/>
    <w:rsid w:val="00E410F1"/>
  </w:style>
  <w:style w:type="paragraph" w:styleId="Header">
    <w:name w:val="header"/>
    <w:basedOn w:val="Normal"/>
    <w:link w:val="HeaderChar"/>
    <w:uiPriority w:val="99"/>
    <w:unhideWhenUsed/>
    <w:rsid w:val="00193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A47"/>
  </w:style>
  <w:style w:type="paragraph" w:styleId="Footer">
    <w:name w:val="footer"/>
    <w:basedOn w:val="Normal"/>
    <w:link w:val="FooterChar"/>
    <w:uiPriority w:val="99"/>
    <w:unhideWhenUsed/>
    <w:rsid w:val="00193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shanee baker</dc:creator>
  <cp:lastModifiedBy>Lisa</cp:lastModifiedBy>
  <cp:revision>2</cp:revision>
  <dcterms:created xsi:type="dcterms:W3CDTF">2019-07-15T13:30:00Z</dcterms:created>
  <dcterms:modified xsi:type="dcterms:W3CDTF">2019-07-15T13:30:00Z</dcterms:modified>
</cp:coreProperties>
</file>